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Theme="minorHAnsi" w:hAnsi="Arial" w:cs="Arial"/>
          <w:color w:val="4472C4" w:themeColor="accent1"/>
          <w:sz w:val="24"/>
          <w:szCs w:val="24"/>
          <w:lang w:val="en-IN" w:eastAsia="en-US"/>
        </w:rPr>
        <w:id w:val="52760766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C65CFA" w:rsidRPr="002E39F4" w:rsidRDefault="00C65CFA">
          <w:pPr>
            <w:pStyle w:val="NoSpacing"/>
            <w:spacing w:before="1540" w:after="240"/>
            <w:jc w:val="center"/>
            <w:rPr>
              <w:rFonts w:ascii="Arial" w:hAnsi="Arial" w:cs="Arial"/>
              <w:color w:val="4472C4" w:themeColor="accent1"/>
            </w:rPr>
          </w:pPr>
          <w:r w:rsidRPr="002E39F4">
            <w:rPr>
              <w:rFonts w:ascii="Arial" w:hAnsi="Arial" w:cs="Arial"/>
              <w:noProof/>
              <w:color w:val="4472C4" w:themeColor="accent1"/>
              <w:lang w:eastAsia="en-US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Arial" w:eastAsiaTheme="majorEastAsia" w:hAnsi="Arial" w:cs="Arial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65CFA" w:rsidRPr="002E39F4" w:rsidRDefault="00C65CFA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caps/>
                  <w:color w:val="4472C4" w:themeColor="accent1"/>
                  <w:sz w:val="80"/>
                  <w:szCs w:val="80"/>
                </w:rPr>
              </w:pPr>
              <w:r w:rsidRPr="002E39F4">
                <w:rPr>
                  <w:rFonts w:ascii="Arial" w:eastAsiaTheme="majorEastAsia" w:hAnsi="Arial" w:cs="Arial"/>
                  <w:caps/>
                  <w:color w:val="4472C4" w:themeColor="accent1"/>
                  <w:sz w:val="72"/>
                  <w:szCs w:val="72"/>
                </w:rPr>
                <w:t>CAN 4.0</w:t>
              </w:r>
            </w:p>
          </w:sdtContent>
        </w:sdt>
        <w:sdt>
          <w:sdtPr>
            <w:rPr>
              <w:rFonts w:ascii="Arial" w:hAnsi="Arial" w:cs="Arial"/>
              <w:color w:val="4472C4" w:themeColor="accent1"/>
              <w:sz w:val="28"/>
              <w:szCs w:val="28"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65CFA" w:rsidRPr="002E39F4" w:rsidRDefault="00C65CFA">
              <w:pPr>
                <w:pStyle w:val="NoSpacing"/>
                <w:jc w:val="center"/>
                <w:rPr>
                  <w:rFonts w:ascii="Arial" w:hAnsi="Arial" w:cs="Arial"/>
                  <w:color w:val="4472C4" w:themeColor="accent1"/>
                  <w:sz w:val="28"/>
                  <w:szCs w:val="28"/>
                </w:rPr>
              </w:pPr>
              <w:r w:rsidRPr="002E39F4">
                <w:rPr>
                  <w:rFonts w:ascii="Arial" w:hAnsi="Arial" w:cs="Arial"/>
                  <w:color w:val="4472C4" w:themeColor="accent1"/>
                  <w:sz w:val="28"/>
                  <w:szCs w:val="28"/>
                </w:rPr>
                <w:t xml:space="preserve">Migration </w:t>
              </w:r>
              <w:r w:rsidR="0005510C" w:rsidRPr="002E39F4">
                <w:rPr>
                  <w:rFonts w:ascii="Arial" w:hAnsi="Arial" w:cs="Arial"/>
                  <w:color w:val="4472C4" w:themeColor="accent1"/>
                  <w:sz w:val="28"/>
                  <w:szCs w:val="28"/>
                </w:rPr>
                <w:t xml:space="preserve">from </w:t>
              </w:r>
              <w:r w:rsidRPr="002E39F4">
                <w:rPr>
                  <w:rFonts w:ascii="Arial" w:hAnsi="Arial" w:cs="Arial"/>
                  <w:color w:val="4472C4" w:themeColor="accent1"/>
                  <w:sz w:val="28"/>
                  <w:szCs w:val="28"/>
                </w:rPr>
                <w:t>3.0 to 4.0</w:t>
              </w:r>
            </w:p>
          </w:sdtContent>
        </w:sdt>
        <w:p w:rsidR="00C65CFA" w:rsidRPr="002E39F4" w:rsidRDefault="00E058DC">
          <w:pPr>
            <w:pStyle w:val="NoSpacing"/>
            <w:spacing w:before="480"/>
            <w:jc w:val="center"/>
            <w:rPr>
              <w:rFonts w:ascii="Arial" w:hAnsi="Arial" w:cs="Arial"/>
              <w:color w:val="4472C4" w:themeColor="accent1"/>
            </w:rPr>
          </w:pPr>
          <w:r>
            <w:rPr>
              <w:noProof/>
            </w:rPr>
            <w:pict w14:anchorId="35B38B4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&#13;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caps/>
                          <w:color w:val="4472C4" w:themeColor="accent1"/>
                          <w:sz w:val="28"/>
                          <w:szCs w:val="28"/>
                        </w:rPr>
                        <w:alias w:val="Date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6-17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C65CFA" w:rsidRDefault="00C65CFA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t>June 17, 2019</w:t>
                          </w:r>
                        </w:p>
                      </w:sdtContent>
                    </w:sdt>
                    <w:p w:rsidR="00C65CFA" w:rsidRDefault="00E058DC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sdt>
                        <w:sdtPr>
                          <w:rPr>
                            <w:caps/>
                            <w:color w:val="4472C4" w:themeColor="accent1"/>
                          </w:rPr>
                          <w:alias w:val="Company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C65CFA">
                            <w:rPr>
                              <w:caps/>
                              <w:color w:val="4472C4" w:themeColor="accent1"/>
                            </w:rPr>
                            <w:t>Avanseus technologies PVT. LTD.</w:t>
                          </w:r>
                        </w:sdtContent>
                      </w:sdt>
                    </w:p>
                    <w:p w:rsidR="00C65CFA" w:rsidRDefault="00E058DC">
                      <w:pPr>
                        <w:pStyle w:val="NoSpacing"/>
                        <w:jc w:val="center"/>
                        <w:rPr>
                          <w:color w:val="4472C4" w:themeColor="accent1"/>
                        </w:rPr>
                      </w:pPr>
                      <w:sdt>
                        <w:sdtPr>
                          <w:rPr>
                            <w:color w:val="4472C4" w:themeColor="accent1"/>
                          </w:rPr>
                          <w:alias w:val="Address"/>
                          <w:tag w:val=""/>
                          <w:id w:val="-726379553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F90410">
                            <w:rPr>
                              <w:color w:val="4472C4" w:themeColor="accent1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C65CFA" w:rsidRPr="002E39F4">
            <w:rPr>
              <w:rFonts w:ascii="Arial" w:hAnsi="Arial" w:cs="Arial"/>
              <w:noProof/>
              <w:color w:val="4472C4" w:themeColor="accent1"/>
              <w:lang w:eastAsia="en-US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65CFA" w:rsidRPr="002E39F4" w:rsidRDefault="00C65CFA">
          <w:pPr>
            <w:rPr>
              <w:rFonts w:ascii="Arial" w:hAnsi="Arial" w:cs="Arial"/>
              <w:lang w:val="en-US"/>
            </w:rPr>
          </w:pPr>
          <w:r w:rsidRPr="002E39F4">
            <w:rPr>
              <w:rFonts w:ascii="Arial" w:hAnsi="Arial" w:cs="Arial"/>
              <w:lang w:val="en-US"/>
            </w:rPr>
            <w:br w:type="page"/>
          </w:r>
        </w:p>
      </w:sdtContent>
    </w:sdt>
    <w:p w:rsidR="00323990" w:rsidRPr="002E39F4" w:rsidRDefault="00323990">
      <w:pPr>
        <w:rPr>
          <w:rFonts w:ascii="Arial" w:hAnsi="Arial" w:cs="Arial"/>
          <w:lang w:val="en-US"/>
        </w:rPr>
      </w:pPr>
    </w:p>
    <w:sdt>
      <w:sdtPr>
        <w:rPr>
          <w:rFonts w:asciiTheme="minorHAnsi" w:eastAsiaTheme="minorHAnsi" w:hAnsiTheme="minorHAnsi" w:cs="Arial"/>
          <w:b w:val="0"/>
          <w:bCs w:val="0"/>
          <w:color w:val="auto"/>
          <w:sz w:val="24"/>
          <w:szCs w:val="24"/>
          <w:lang w:val="en-IN"/>
        </w:rPr>
        <w:id w:val="-206686387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D563A" w:rsidRDefault="00323990" w:rsidP="00C65B8C">
          <w:pPr>
            <w:pStyle w:val="TOCHeading"/>
            <w:jc w:val="center"/>
            <w:rPr>
              <w:rFonts w:cs="Arial"/>
            </w:rPr>
          </w:pPr>
          <w:r w:rsidRPr="002E39F4">
            <w:rPr>
              <w:rFonts w:cs="Arial"/>
            </w:rPr>
            <w:t>Table of Contents</w:t>
          </w:r>
        </w:p>
        <w:p w:rsidR="00F8749F" w:rsidRDefault="00BD04A4">
          <w:pPr>
            <w:pStyle w:val="TOC1"/>
            <w:tabs>
              <w:tab w:val="right" w:leader="dot" w:pos="9010"/>
            </w:tabs>
            <w:rPr>
              <w:rFonts w:asciiTheme="minorHAnsi" w:eastAsiaTheme="minorEastAsia" w:hAnsiTheme="minorHAnsi"/>
              <w:bCs w:val="0"/>
              <w:iCs w:val="0"/>
              <w:noProof/>
            </w:rPr>
          </w:pPr>
          <w:r w:rsidRPr="002E39F4">
            <w:rPr>
              <w:rFonts w:cs="Arial"/>
              <w:bCs w:val="0"/>
            </w:rPr>
            <w:fldChar w:fldCharType="begin"/>
          </w:r>
          <w:r w:rsidR="00323990" w:rsidRPr="002E39F4">
            <w:rPr>
              <w:rFonts w:cs="Arial"/>
            </w:rPr>
            <w:instrText xml:space="preserve"> TOC \o "1-3" \h \z \u </w:instrText>
          </w:r>
          <w:r w:rsidRPr="002E39F4">
            <w:rPr>
              <w:rFonts w:cs="Arial"/>
              <w:bCs w:val="0"/>
            </w:rPr>
            <w:fldChar w:fldCharType="separate"/>
          </w:r>
          <w:hyperlink w:anchor="_Toc13563991" w:history="1">
            <w:r w:rsidR="00F8749F" w:rsidRPr="00D56E9E">
              <w:rPr>
                <w:rStyle w:val="Hyperlink"/>
                <w:rFonts w:cs="Arial"/>
                <w:noProof/>
                <w:lang w:val="en-US"/>
              </w:rPr>
              <w:t>Objective</w:t>
            </w:r>
            <w:r w:rsidR="00F8749F">
              <w:rPr>
                <w:noProof/>
                <w:webHidden/>
              </w:rPr>
              <w:tab/>
            </w:r>
            <w:r w:rsidR="00F8749F">
              <w:rPr>
                <w:noProof/>
                <w:webHidden/>
              </w:rPr>
              <w:fldChar w:fldCharType="begin"/>
            </w:r>
            <w:r w:rsidR="00F8749F">
              <w:rPr>
                <w:noProof/>
                <w:webHidden/>
              </w:rPr>
              <w:instrText xml:space="preserve"> PAGEREF _Toc13563991 \h </w:instrText>
            </w:r>
            <w:r w:rsidR="00F8749F">
              <w:rPr>
                <w:noProof/>
                <w:webHidden/>
              </w:rPr>
            </w:r>
            <w:r w:rsidR="00F8749F">
              <w:rPr>
                <w:noProof/>
                <w:webHidden/>
              </w:rPr>
              <w:fldChar w:fldCharType="separate"/>
            </w:r>
            <w:r w:rsidR="00F8749F">
              <w:rPr>
                <w:noProof/>
                <w:webHidden/>
              </w:rPr>
              <w:t>2</w:t>
            </w:r>
            <w:r w:rsidR="00F8749F"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1"/>
            <w:tabs>
              <w:tab w:val="right" w:leader="dot" w:pos="9010"/>
            </w:tabs>
            <w:rPr>
              <w:rFonts w:asciiTheme="minorHAnsi" w:eastAsiaTheme="minorEastAsia" w:hAnsiTheme="minorHAnsi"/>
              <w:bCs w:val="0"/>
              <w:iCs w:val="0"/>
              <w:noProof/>
            </w:rPr>
          </w:pPr>
          <w:hyperlink w:anchor="_Toc13563992" w:history="1">
            <w:r w:rsidRPr="00D56E9E">
              <w:rPr>
                <w:rStyle w:val="Hyperlink"/>
                <w:rFonts w:cs="Arial"/>
                <w:noProof/>
                <w:lang w:val="en-US"/>
              </w:rPr>
              <w:t>Upgrade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3" w:history="1">
            <w:r w:rsidRPr="00D56E9E">
              <w:rPr>
                <w:rStyle w:val="Hyperlink"/>
                <w:rFonts w:cs="Arial"/>
                <w:noProof/>
                <w:lang w:val="en-US"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Update the database with collection name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4" w:history="1">
            <w:r w:rsidRPr="00D56E9E">
              <w:rPr>
                <w:rStyle w:val="Hyperlink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</w:rPr>
              <w:t>Update the database with the new entries to the existing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5" w:history="1">
            <w:r w:rsidRPr="00D56E9E">
              <w:rPr>
                <w:rStyle w:val="Hyperlink"/>
                <w:rFonts w:cs="Arial"/>
                <w:noProof/>
                <w:lang w:val="en-US"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Update the database with collection structure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6" w:history="1">
            <w:r w:rsidRPr="00D56E9E">
              <w:rPr>
                <w:rStyle w:val="Hyperlink"/>
                <w:rFonts w:cs="Arial"/>
                <w:noProof/>
                <w:lang w:val="en-US"/>
              </w:rPr>
              <w:t>4.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Update the database with new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7" w:history="1">
            <w:r w:rsidRPr="00D56E9E">
              <w:rPr>
                <w:rStyle w:val="Hyperlink"/>
                <w:rFonts w:cs="Arial"/>
                <w:noProof/>
                <w:lang w:val="en-US"/>
              </w:rPr>
              <w:t>5.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Recreate the database indices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8" w:history="1">
            <w:r w:rsidRPr="00D56E9E">
              <w:rPr>
                <w:rStyle w:val="Hyperlink"/>
                <w:rFonts w:cs="Arial"/>
                <w:noProof/>
                <w:lang w:val="en-US"/>
              </w:rPr>
              <w:t>6.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Addition of few properties in config. properties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3999" w:history="1">
            <w:r w:rsidRPr="00D56E9E">
              <w:rPr>
                <w:rStyle w:val="Hyperlink"/>
                <w:noProof/>
                <w:lang w:val="en-US"/>
              </w:rPr>
              <w:t>7.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noProof/>
                <w:lang w:val="en-US"/>
              </w:rPr>
              <w:t>Copying the default NAS mount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749F" w:rsidRDefault="00F8749F">
          <w:pPr>
            <w:pStyle w:val="TOC2"/>
            <w:tabs>
              <w:tab w:val="left" w:pos="720"/>
              <w:tab w:val="right" w:leader="dot" w:pos="9010"/>
            </w:tabs>
            <w:rPr>
              <w:rFonts w:asciiTheme="minorHAnsi" w:eastAsiaTheme="minorEastAsia" w:hAnsiTheme="minorHAnsi"/>
              <w:bCs w:val="0"/>
              <w:noProof/>
              <w:szCs w:val="24"/>
            </w:rPr>
          </w:pPr>
          <w:hyperlink w:anchor="_Toc13564000" w:history="1">
            <w:r w:rsidRPr="00D56E9E">
              <w:rPr>
                <w:rStyle w:val="Hyperlink"/>
                <w:rFonts w:cs="Arial"/>
                <w:noProof/>
                <w:lang w:val="en-US"/>
              </w:rPr>
              <w:t>8.</w:t>
            </w:r>
            <w:r>
              <w:rPr>
                <w:rFonts w:asciiTheme="minorHAnsi" w:eastAsiaTheme="minorEastAsia" w:hAnsiTheme="minorHAnsi"/>
                <w:bCs w:val="0"/>
                <w:noProof/>
                <w:szCs w:val="24"/>
              </w:rPr>
              <w:tab/>
            </w:r>
            <w:r w:rsidRPr="00D56E9E">
              <w:rPr>
                <w:rStyle w:val="Hyperlink"/>
                <w:rFonts w:cs="Arial"/>
                <w:noProof/>
                <w:lang w:val="en-US"/>
              </w:rPr>
              <w:t>Update the new build of CAN in the tomcat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990" w:rsidRPr="002E39F4" w:rsidRDefault="00BD04A4">
          <w:pPr>
            <w:rPr>
              <w:rFonts w:ascii="Arial" w:hAnsi="Arial" w:cs="Arial"/>
            </w:rPr>
          </w:pPr>
          <w:r w:rsidRPr="002E39F4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771CA1" w:rsidRPr="002E39F4" w:rsidRDefault="00323990" w:rsidP="00323990">
      <w:pPr>
        <w:pStyle w:val="Heading1"/>
        <w:rPr>
          <w:rFonts w:cs="Arial"/>
          <w:lang w:val="en-US"/>
        </w:rPr>
      </w:pPr>
      <w:r w:rsidRPr="002E39F4">
        <w:rPr>
          <w:rFonts w:cs="Arial"/>
          <w:lang w:val="en-US"/>
        </w:rPr>
        <w:br w:type="page"/>
      </w:r>
      <w:bookmarkStart w:id="0" w:name="_Toc13563991"/>
      <w:r w:rsidR="00771CA1" w:rsidRPr="002E39F4">
        <w:rPr>
          <w:rFonts w:cs="Arial"/>
          <w:lang w:val="en-US"/>
        </w:rPr>
        <w:lastRenderedPageBreak/>
        <w:t>Objective</w:t>
      </w:r>
      <w:bookmarkEnd w:id="0"/>
    </w:p>
    <w:p w:rsidR="00771CA1" w:rsidRPr="002E39F4" w:rsidRDefault="00771CA1">
      <w:pPr>
        <w:rPr>
          <w:rFonts w:ascii="Arial" w:hAnsi="Arial" w:cs="Arial"/>
          <w:lang w:val="en-US"/>
        </w:rPr>
      </w:pPr>
    </w:p>
    <w:p w:rsidR="00771CA1" w:rsidRPr="008661DE" w:rsidRDefault="00771CA1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This document gives step by step procedure </w:t>
      </w:r>
      <w:r w:rsidR="00506A6E">
        <w:rPr>
          <w:rFonts w:ascii="Arial" w:hAnsi="Arial" w:cs="Arial"/>
          <w:sz w:val="20"/>
          <w:szCs w:val="20"/>
          <w:lang w:val="en-US"/>
        </w:rPr>
        <w:t>to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upgrad</w:t>
      </w:r>
      <w:r w:rsidR="00506A6E">
        <w:rPr>
          <w:rFonts w:ascii="Arial" w:hAnsi="Arial" w:cs="Arial"/>
          <w:sz w:val="20"/>
          <w:szCs w:val="20"/>
          <w:lang w:val="en-US"/>
        </w:rPr>
        <w:t>e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the CAN 3.0 environment to CAN 4.0.</w:t>
      </w:r>
    </w:p>
    <w:p w:rsidR="00771CA1" w:rsidRPr="002E39F4" w:rsidRDefault="00771CA1" w:rsidP="00323990">
      <w:pPr>
        <w:pStyle w:val="Heading1"/>
        <w:rPr>
          <w:rFonts w:cs="Arial"/>
          <w:lang w:val="en-US"/>
        </w:rPr>
      </w:pPr>
      <w:bookmarkStart w:id="1" w:name="_Toc13563992"/>
      <w:r w:rsidRPr="002E39F4">
        <w:rPr>
          <w:rFonts w:cs="Arial"/>
          <w:lang w:val="en-US"/>
        </w:rPr>
        <w:t xml:space="preserve">Upgrade </w:t>
      </w:r>
      <w:r w:rsidR="004D41AF" w:rsidRPr="002E39F4">
        <w:rPr>
          <w:rFonts w:cs="Arial"/>
          <w:lang w:val="en-US"/>
        </w:rPr>
        <w:t>Procedure</w:t>
      </w:r>
      <w:bookmarkEnd w:id="1"/>
    </w:p>
    <w:p w:rsidR="00771CA1" w:rsidRPr="002E39F4" w:rsidRDefault="00771CA1">
      <w:pPr>
        <w:rPr>
          <w:rFonts w:ascii="Arial" w:hAnsi="Arial" w:cs="Arial"/>
          <w:lang w:val="en-US"/>
        </w:rPr>
      </w:pPr>
    </w:p>
    <w:p w:rsidR="00771CA1" w:rsidRPr="002E39F4" w:rsidRDefault="00771CA1" w:rsidP="003239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Update the database with </w:t>
      </w:r>
      <w:r w:rsidR="00E47FBE">
        <w:rPr>
          <w:rFonts w:ascii="Arial" w:hAnsi="Arial" w:cs="Arial"/>
          <w:sz w:val="20"/>
          <w:szCs w:val="20"/>
          <w:lang w:val="en-US"/>
        </w:rPr>
        <w:t xml:space="preserve">the changed </w:t>
      </w:r>
      <w:r w:rsidR="00AD4D8A" w:rsidRPr="002E39F4">
        <w:rPr>
          <w:rFonts w:ascii="Arial" w:hAnsi="Arial" w:cs="Arial"/>
          <w:sz w:val="20"/>
          <w:szCs w:val="20"/>
          <w:lang w:val="en-US"/>
        </w:rPr>
        <w:t>collection name</w:t>
      </w:r>
      <w:r w:rsidR="00E47FBE">
        <w:rPr>
          <w:rFonts w:ascii="Arial" w:hAnsi="Arial" w:cs="Arial"/>
          <w:sz w:val="20"/>
          <w:szCs w:val="20"/>
          <w:lang w:val="en-US"/>
        </w:rPr>
        <w:t>s</w:t>
      </w:r>
    </w:p>
    <w:p w:rsidR="00771CA1" w:rsidRPr="002E39F4" w:rsidRDefault="00771CA1" w:rsidP="003239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Update the database with </w:t>
      </w:r>
      <w:r w:rsidR="00E47FBE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new entries to </w:t>
      </w:r>
      <w:r w:rsidR="00E47FBE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existing </w:t>
      </w:r>
      <w:r w:rsidR="00FC5B36" w:rsidRPr="002E39F4">
        <w:rPr>
          <w:rFonts w:ascii="Arial" w:hAnsi="Arial" w:cs="Arial"/>
          <w:sz w:val="20"/>
          <w:szCs w:val="20"/>
          <w:lang w:val="en-US"/>
        </w:rPr>
        <w:t>collections</w:t>
      </w:r>
    </w:p>
    <w:p w:rsidR="00FC5B36" w:rsidRPr="002E39F4" w:rsidRDefault="00FC5B36" w:rsidP="003239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Update the database with </w:t>
      </w:r>
      <w:r w:rsidR="00E47FBE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>new collections</w:t>
      </w:r>
    </w:p>
    <w:p w:rsidR="00FC5B36" w:rsidRPr="002E39F4" w:rsidRDefault="00FC5B36" w:rsidP="003239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Recreate </w:t>
      </w:r>
      <w:r w:rsidR="00A733F9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>database indices</w:t>
      </w:r>
    </w:p>
    <w:p w:rsidR="00FC5B36" w:rsidRPr="002E39F4" w:rsidRDefault="00FC5B36" w:rsidP="003239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Update the new build of CAN in </w:t>
      </w:r>
      <w:r w:rsidR="00EF6188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>tomcat server</w:t>
      </w:r>
    </w:p>
    <w:p w:rsidR="00FC5B36" w:rsidRPr="002E39F4" w:rsidRDefault="00FC5B36">
      <w:pPr>
        <w:rPr>
          <w:rFonts w:ascii="Arial" w:hAnsi="Arial" w:cs="Arial"/>
          <w:lang w:val="en-US"/>
        </w:rPr>
      </w:pPr>
    </w:p>
    <w:p w:rsidR="00FC5B36" w:rsidRPr="002E39F4" w:rsidRDefault="00FC5B36" w:rsidP="00BE5DE8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2" w:name="_Toc13563993"/>
      <w:r w:rsidRPr="002E39F4">
        <w:rPr>
          <w:rFonts w:cs="Arial"/>
          <w:lang w:val="en-US"/>
        </w:rPr>
        <w:t xml:space="preserve">Update the database with </w:t>
      </w:r>
      <w:r w:rsidR="00AD4D8A" w:rsidRPr="002E39F4">
        <w:rPr>
          <w:rFonts w:cs="Arial"/>
          <w:lang w:val="en-US"/>
        </w:rPr>
        <w:t>collection name</w:t>
      </w:r>
      <w:r w:rsidRPr="002E39F4">
        <w:rPr>
          <w:rFonts w:cs="Arial"/>
          <w:lang w:val="en-US"/>
        </w:rPr>
        <w:t xml:space="preserve"> changes</w:t>
      </w:r>
      <w:bookmarkEnd w:id="2"/>
    </w:p>
    <w:p w:rsidR="00FC5B36" w:rsidRPr="002E39F4" w:rsidRDefault="00FC5B36" w:rsidP="00FC5B36">
      <w:pPr>
        <w:rPr>
          <w:rFonts w:ascii="Arial" w:hAnsi="Arial" w:cs="Arial"/>
          <w:lang w:val="en-US"/>
        </w:rPr>
      </w:pPr>
    </w:p>
    <w:p w:rsidR="00FC5B36" w:rsidRPr="002E39F4" w:rsidRDefault="00DF0814" w:rsidP="00FC5B3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Following collection names </w:t>
      </w:r>
      <w:r w:rsidR="00FC5B36" w:rsidRPr="002E39F4">
        <w:rPr>
          <w:rFonts w:ascii="Arial" w:hAnsi="Arial" w:cs="Arial"/>
          <w:sz w:val="20"/>
          <w:szCs w:val="20"/>
          <w:lang w:val="en-US"/>
        </w:rPr>
        <w:t>have been changed</w:t>
      </w:r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TroubleTicket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Alarm</w:t>
      </w:r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TroubleTicketGUI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AlarmGUI</w:t>
      </w:r>
      <w:proofErr w:type="spellEnd"/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TroubleTicket_all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Alarm_all</w:t>
      </w:r>
      <w:proofErr w:type="spellEnd"/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TroubleTicket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_incorrect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Alarm_incorrect</w:t>
      </w:r>
      <w:proofErr w:type="spellEnd"/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TroubleTicket_</w:t>
      </w:r>
      <w:r w:rsidR="00D63730" w:rsidRPr="002E39F4">
        <w:rPr>
          <w:rFonts w:ascii="Arial" w:hAnsi="Arial" w:cs="Arial"/>
          <w:sz w:val="20"/>
          <w:szCs w:val="20"/>
          <w:lang w:val="en-US"/>
        </w:rPr>
        <w:t>A</w:t>
      </w:r>
      <w:r w:rsidRPr="002E39F4">
        <w:rPr>
          <w:rFonts w:ascii="Arial" w:hAnsi="Arial" w:cs="Arial"/>
          <w:sz w:val="20"/>
          <w:szCs w:val="20"/>
          <w:lang w:val="en-US"/>
        </w:rPr>
        <w:t>rchive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Alarm_</w:t>
      </w:r>
      <w:r w:rsidR="00D63730" w:rsidRPr="002E39F4">
        <w:rPr>
          <w:rFonts w:ascii="Arial" w:hAnsi="Arial" w:cs="Arial"/>
          <w:sz w:val="20"/>
          <w:szCs w:val="20"/>
          <w:lang w:val="en-US"/>
        </w:rPr>
        <w:t>Archive</w:t>
      </w:r>
      <w:proofErr w:type="spellEnd"/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Site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EquipmentComponent</w:t>
      </w:r>
      <w:proofErr w:type="spellEnd"/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RootCause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Cause</w:t>
      </w:r>
    </w:p>
    <w:p w:rsidR="00FC5B36" w:rsidRPr="002E39F4" w:rsidRDefault="00FC5B36" w:rsidP="000550F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RootCauseCategory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 renamed as 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CauseCategory</w:t>
      </w:r>
      <w:proofErr w:type="spellEnd"/>
    </w:p>
    <w:p w:rsidR="00312B59" w:rsidRPr="002E39F4" w:rsidRDefault="00312B59" w:rsidP="00FC5B36">
      <w:pPr>
        <w:rPr>
          <w:rFonts w:ascii="Arial" w:hAnsi="Arial" w:cs="Arial"/>
          <w:sz w:val="20"/>
          <w:szCs w:val="20"/>
          <w:lang w:val="en-US"/>
        </w:rPr>
      </w:pPr>
    </w:p>
    <w:p w:rsidR="00312B59" w:rsidRPr="002E39F4" w:rsidRDefault="00312B59" w:rsidP="00FC5B36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Please run the MongoDB script </w:t>
      </w:r>
      <w:r w:rsidR="00723BE3">
        <w:rPr>
          <w:rFonts w:ascii="Arial" w:hAnsi="Arial" w:cs="Arial"/>
          <w:sz w:val="20"/>
          <w:szCs w:val="20"/>
          <w:lang w:val="en-US"/>
        </w:rPr>
        <w:t>(</w:t>
      </w:r>
      <w:r w:rsidRPr="002E39F4">
        <w:rPr>
          <w:rFonts w:ascii="Arial" w:hAnsi="Arial" w:cs="Arial"/>
          <w:sz w:val="20"/>
          <w:szCs w:val="20"/>
          <w:lang w:val="en-US"/>
        </w:rPr>
        <w:t>shown below</w:t>
      </w:r>
      <w:r w:rsidR="00723BE3">
        <w:rPr>
          <w:rFonts w:ascii="Arial" w:hAnsi="Arial" w:cs="Arial"/>
          <w:sz w:val="20"/>
          <w:szCs w:val="20"/>
          <w:lang w:val="en-US"/>
        </w:rPr>
        <w:t>)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to apply the above mentioned changes</w:t>
      </w:r>
      <w:r w:rsidR="006253ED">
        <w:rPr>
          <w:rFonts w:ascii="Arial" w:hAnsi="Arial" w:cs="Arial"/>
          <w:sz w:val="20"/>
          <w:szCs w:val="20"/>
          <w:lang w:val="en-US"/>
        </w:rPr>
        <w:t>:</w:t>
      </w:r>
    </w:p>
    <w:p w:rsidR="00AD4D8A" w:rsidRPr="002E39F4" w:rsidRDefault="00AD4D8A" w:rsidP="00312B59">
      <w:pPr>
        <w:rPr>
          <w:rFonts w:ascii="Arial" w:hAnsi="Arial" w:cs="Arial"/>
          <w:lang w:val="en-US"/>
        </w:rPr>
      </w:pPr>
    </w:p>
    <w:p w:rsidR="00D63730" w:rsidRPr="002E39F4" w:rsidRDefault="00CE06F4" w:rsidP="00CE06F4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dashSmallGap" w:sz="4" w:space="1" w:color="auto"/>
          <w:bar w:val="dashSmallGap" w:sz="4" w:color="auto"/>
        </w:pBdr>
        <w:shd w:val="clear" w:color="auto" w:fill="FFFFFF"/>
        <w:rPr>
          <w:rFonts w:ascii="Arial" w:hAnsi="Arial" w:cs="Arial"/>
          <w:noProof/>
          <w:lang w:val="en-US"/>
        </w:rPr>
      </w:pP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(db.TroubleTicket.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db.TroubleTicket.renameCollection(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(db.TroubleTicketGUI.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db.TroubleTicketGUI.renameCollection(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"AlarmGUI"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(db.TroubleTicket_all.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db.TroubleTicket_all.renameCollection(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"Alarm_all"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(db.TroubleTicket_incorrect.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db.TroubleTicket_incorrect.renameCollection(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"Alarm_incorrect"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(db.TroubleTicket_Archive.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db.TroubleTicket_Archive.renameCollection(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"Alarm_Archive"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(db.Site.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db.Site.renameCollection(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(db.RootCause.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db.RootCause.renameCollection(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(db.RootCauseCategory.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db.RootCauseCategory.renameCollection(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"CauseCategory"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</w:p>
    <w:p w:rsidR="00D63730" w:rsidRPr="002E39F4" w:rsidRDefault="00D63730" w:rsidP="00312B59">
      <w:pPr>
        <w:rPr>
          <w:rFonts w:ascii="Arial" w:hAnsi="Arial" w:cs="Arial"/>
          <w:lang w:val="en-US"/>
        </w:rPr>
      </w:pPr>
    </w:p>
    <w:p w:rsidR="00AD4D8A" w:rsidRPr="002E39F4" w:rsidRDefault="00AD4D8A" w:rsidP="00BE5DE8">
      <w:pPr>
        <w:pStyle w:val="Heading2"/>
        <w:numPr>
          <w:ilvl w:val="0"/>
          <w:numId w:val="6"/>
        </w:numPr>
        <w:ind w:left="284" w:hanging="284"/>
        <w:rPr>
          <w:rFonts w:cs="Arial"/>
        </w:rPr>
      </w:pPr>
      <w:bookmarkStart w:id="3" w:name="_Toc13563994"/>
      <w:r w:rsidRPr="002E39F4">
        <w:rPr>
          <w:rFonts w:cs="Arial"/>
        </w:rPr>
        <w:t xml:space="preserve">Update the database with </w:t>
      </w:r>
      <w:r w:rsidR="007C0D15">
        <w:rPr>
          <w:rFonts w:cs="Arial"/>
        </w:rPr>
        <w:t xml:space="preserve">the </w:t>
      </w:r>
      <w:r w:rsidRPr="002E39F4">
        <w:rPr>
          <w:rFonts w:cs="Arial"/>
        </w:rPr>
        <w:t xml:space="preserve">new entries to </w:t>
      </w:r>
      <w:r w:rsidR="007C0D15">
        <w:rPr>
          <w:rFonts w:cs="Arial"/>
        </w:rPr>
        <w:t xml:space="preserve">the </w:t>
      </w:r>
      <w:r w:rsidRPr="002E39F4">
        <w:rPr>
          <w:rFonts w:cs="Arial"/>
        </w:rPr>
        <w:t>existing collections</w:t>
      </w:r>
      <w:bookmarkEnd w:id="3"/>
    </w:p>
    <w:p w:rsidR="00AD4D8A" w:rsidRPr="002E39F4" w:rsidRDefault="00AD4D8A" w:rsidP="00AD4D8A">
      <w:pPr>
        <w:rPr>
          <w:rFonts w:ascii="Arial" w:hAnsi="Arial" w:cs="Arial"/>
          <w:lang w:val="en-US"/>
        </w:rPr>
      </w:pPr>
    </w:p>
    <w:p w:rsidR="00AD4D8A" w:rsidRPr="002E39F4" w:rsidRDefault="00E47FBE" w:rsidP="00AD4D8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Rename a</w:t>
      </w:r>
      <w:r w:rsidR="00AD4D8A" w:rsidRPr="002E39F4">
        <w:rPr>
          <w:rFonts w:ascii="Arial" w:hAnsi="Arial" w:cs="Arial"/>
          <w:sz w:val="20"/>
          <w:szCs w:val="20"/>
          <w:lang w:val="en-US"/>
        </w:rPr>
        <w:t>ll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="00AD4D8A" w:rsidRPr="002E39F4">
        <w:rPr>
          <w:rFonts w:ascii="Arial" w:hAnsi="Arial" w:cs="Arial"/>
          <w:sz w:val="20"/>
          <w:szCs w:val="20"/>
          <w:lang w:val="en-US"/>
        </w:rPr>
        <w:t xml:space="preserve"> references of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AD4D8A" w:rsidRPr="002E39F4">
        <w:rPr>
          <w:rFonts w:ascii="Arial" w:hAnsi="Arial" w:cs="Arial"/>
          <w:sz w:val="20"/>
          <w:szCs w:val="20"/>
          <w:lang w:val="en-US"/>
        </w:rPr>
        <w:t>existing Site, Root cause &amp; Trouble ticket in other collections accordingly.</w:t>
      </w:r>
    </w:p>
    <w:p w:rsidR="00AD4D8A" w:rsidRPr="002E39F4" w:rsidRDefault="00AD4D8A" w:rsidP="00312B59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Please run the </w:t>
      </w:r>
      <w:r w:rsidR="00A96586">
        <w:rPr>
          <w:rFonts w:ascii="Arial" w:hAnsi="Arial" w:cs="Arial"/>
          <w:sz w:val="20"/>
          <w:szCs w:val="20"/>
          <w:lang w:val="en-US"/>
        </w:rPr>
        <w:t xml:space="preserve">MongoDB script </w:t>
      </w:r>
      <w:r w:rsidR="00E47FBE">
        <w:rPr>
          <w:rFonts w:ascii="Arial" w:hAnsi="Arial" w:cs="Arial"/>
          <w:sz w:val="20"/>
          <w:szCs w:val="20"/>
          <w:lang w:val="en-US"/>
        </w:rPr>
        <w:t>(</w:t>
      </w:r>
      <w:r w:rsidR="00A96586">
        <w:rPr>
          <w:rFonts w:ascii="Arial" w:hAnsi="Arial" w:cs="Arial"/>
          <w:sz w:val="20"/>
          <w:szCs w:val="20"/>
          <w:lang w:val="en-US"/>
        </w:rPr>
        <w:t>shown below</w:t>
      </w:r>
      <w:r w:rsidR="00E47FBE">
        <w:rPr>
          <w:rFonts w:ascii="Arial" w:hAnsi="Arial" w:cs="Arial"/>
          <w:sz w:val="20"/>
          <w:szCs w:val="20"/>
          <w:lang w:val="en-US"/>
        </w:rPr>
        <w:t>)</w:t>
      </w:r>
      <w:r w:rsidR="00A96586">
        <w:rPr>
          <w:rFonts w:ascii="Arial" w:hAnsi="Arial" w:cs="Arial"/>
          <w:sz w:val="20"/>
          <w:szCs w:val="20"/>
          <w:lang w:val="en-US"/>
        </w:rPr>
        <w:t xml:space="preserve"> </w:t>
      </w:r>
      <w:r w:rsidRPr="002E39F4">
        <w:rPr>
          <w:rFonts w:ascii="Arial" w:hAnsi="Arial" w:cs="Arial"/>
          <w:sz w:val="20"/>
          <w:szCs w:val="20"/>
          <w:lang w:val="en-US"/>
        </w:rPr>
        <w:t>to apply the above mentioned changes</w:t>
      </w:r>
      <w:r w:rsidR="006253ED">
        <w:rPr>
          <w:rFonts w:ascii="Arial" w:hAnsi="Arial" w:cs="Arial"/>
          <w:sz w:val="20"/>
          <w:szCs w:val="20"/>
          <w:lang w:val="en-US"/>
        </w:rPr>
        <w:t>:</w:t>
      </w:r>
    </w:p>
    <w:p w:rsidR="00AD4D8A" w:rsidRPr="002E39F4" w:rsidRDefault="00AD4D8A" w:rsidP="00312B59">
      <w:pPr>
        <w:rPr>
          <w:rFonts w:ascii="Arial" w:hAnsi="Arial" w:cs="Arial"/>
          <w:lang w:val="en-US"/>
        </w:rPr>
      </w:pPr>
    </w:p>
    <w:p w:rsidR="00243086" w:rsidRPr="008661DE" w:rsidRDefault="00BE75A3" w:rsidP="00BE75A3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rPr>
          <w:rFonts w:ascii="Arial" w:hAnsi="Arial" w:cs="Arial"/>
          <w:noProof/>
          <w:color w:val="000000"/>
          <w:sz w:val="18"/>
          <w:szCs w:val="18"/>
          <w:lang w:val="en-US"/>
        </w:rPr>
      </w:pP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lastRenderedPageBreak/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db.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(db.AlarmGUI.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   db.AlarmGUI.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(db.Alarm_all.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 db.Alarm_all.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(db.Alarm_Archive.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 db.Alarm_Archive.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 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(db.Alarm_Archive_all.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db.Alarm_Archive_all.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(db.Cause.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db.Cause.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"rootCauseCategory"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"causeCategory"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(db.EventFileFormat.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db.getCollection(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'EventFileFormat'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(a){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a.mappingInformation.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mapping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equipmentComponent_id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site_id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cause_id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rootCause_id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alarmStatus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ttStatus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alarmReferenceId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ttReferenceId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});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db.getCollection(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'EventFileFormat'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save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(a)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});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(db.PredictedFault.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"ttClosed"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"alarmClosed"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"cause.rootCauseCategory"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"cause.causeCategory"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db.getCollection(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'PredictedFault'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(a){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(a.occurences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a.occurences.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lastRenderedPageBreak/>
        <w:t xml:space="preserve">    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ttId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(a.occurences_duplicate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a.occurences_duplicate.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    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=b.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ttId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(a.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 xml:space="preserve">matches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a.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matches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(b[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"occurences"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    b.occurences.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forEach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(c){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(c[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] != 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undefined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            c.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=c.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ttId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 xml:space="preserve">delete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c[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];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    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    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    db.getCollection(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'PredictedFault'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).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save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(a)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});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(db.PredictedFaultTraceRecommender.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db.PredictedFaultTraceRecommender.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(db.PredictedFaultRecommender.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 db.PredictedFaultRecommender.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(db.PredictedFaultRecommender.</w:t>
      </w:r>
      <w:r w:rsidRPr="008661DE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 db.PredictedWorkAssignment.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$rename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"equipmentComponent_id"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db.EquipmentComponent.aggregate([{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$out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}])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db.EquipmentComponent.aggregate([{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$out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"OfficeCode"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}])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db.ExcelPageConfiguration.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update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({}, 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$set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:{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"freezeHeader"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"collectionName" 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8661DE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"PredictedFault"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}}, {</w:t>
      </w:r>
      <w:r w:rsidRPr="008661DE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8661DE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8661DE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</w:p>
    <w:p w:rsidR="002E39F4" w:rsidRDefault="002E39F4" w:rsidP="002E39F4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</w:p>
    <w:p w:rsidR="00C92B56" w:rsidRDefault="00C92B56" w:rsidP="002E39F4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If there are any specific columns or entries in the databases</w:t>
      </w:r>
      <w:r w:rsidR="00946037">
        <w:rPr>
          <w:rFonts w:ascii="Arial" w:hAnsi="Arial" w:cs="Arial"/>
          <w:sz w:val="20"/>
          <w:szCs w:val="20"/>
          <w:lang w:val="en-US"/>
        </w:rPr>
        <w:t>,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put through customized code and still refers to Trouble ticket, Site and Root cause</w:t>
      </w:r>
      <w:r w:rsidR="00C65B8C">
        <w:rPr>
          <w:rFonts w:ascii="Arial" w:hAnsi="Arial" w:cs="Arial"/>
          <w:sz w:val="20"/>
          <w:szCs w:val="20"/>
          <w:lang w:val="en-US"/>
        </w:rPr>
        <w:t>,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</w:t>
      </w:r>
      <w:r w:rsidR="00C65B8C">
        <w:rPr>
          <w:rFonts w:ascii="Arial" w:hAnsi="Arial" w:cs="Arial"/>
          <w:sz w:val="20"/>
          <w:szCs w:val="20"/>
          <w:lang w:val="en-US"/>
        </w:rPr>
        <w:t>t</w:t>
      </w:r>
      <w:r w:rsidRPr="002E39F4">
        <w:rPr>
          <w:rFonts w:ascii="Arial" w:hAnsi="Arial" w:cs="Arial"/>
          <w:sz w:val="20"/>
          <w:szCs w:val="20"/>
          <w:lang w:val="en-US"/>
        </w:rPr>
        <w:t>hen the delivery developer</w:t>
      </w:r>
      <w:r w:rsidR="00946037">
        <w:rPr>
          <w:rFonts w:ascii="Arial" w:hAnsi="Arial" w:cs="Arial"/>
          <w:sz w:val="20"/>
          <w:szCs w:val="20"/>
          <w:lang w:val="en-US"/>
        </w:rPr>
        <w:t xml:space="preserve"> needs to correct them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to Alarm, Equipment component and Cause respectively.</w:t>
      </w:r>
    </w:p>
    <w:p w:rsidR="006B1992" w:rsidRDefault="006B1992" w:rsidP="002E39F4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</w:p>
    <w:p w:rsidR="00AE3C82" w:rsidRDefault="006B1992" w:rsidP="002E39F4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Note: </w:t>
      </w:r>
    </w:p>
    <w:p w:rsidR="008661DE" w:rsidRDefault="008661DE" w:rsidP="002E39F4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</w:p>
    <w:p w:rsidR="00AE3C82" w:rsidRDefault="00AE3C82" w:rsidP="00AE3C8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Equipment &amp; Office code are mandatory entities with 4.0. During the upgrade, the Site entity </w:t>
      </w:r>
      <w:r w:rsidR="004C5472">
        <w:rPr>
          <w:rFonts w:ascii="Arial" w:hAnsi="Arial" w:cs="Arial"/>
          <w:sz w:val="20"/>
          <w:szCs w:val="20"/>
          <w:lang w:val="en-US"/>
        </w:rPr>
        <w:t>would</w:t>
      </w:r>
      <w:r w:rsidR="00E47B7A">
        <w:rPr>
          <w:rFonts w:ascii="Arial" w:hAnsi="Arial" w:cs="Arial"/>
          <w:sz w:val="20"/>
          <w:szCs w:val="20"/>
          <w:lang w:val="en-US"/>
        </w:rPr>
        <w:t xml:space="preserve"> </w:t>
      </w:r>
      <w:r w:rsidR="004C5472">
        <w:rPr>
          <w:rFonts w:ascii="Arial" w:hAnsi="Arial" w:cs="Arial"/>
          <w:sz w:val="20"/>
          <w:szCs w:val="20"/>
          <w:lang w:val="en-US"/>
        </w:rPr>
        <w:t>be renamed</w:t>
      </w:r>
      <w:r w:rsidR="00E47B7A">
        <w:rPr>
          <w:rFonts w:ascii="Arial" w:hAnsi="Arial" w:cs="Arial"/>
          <w:sz w:val="20"/>
          <w:szCs w:val="20"/>
          <w:lang w:val="en-US"/>
        </w:rPr>
        <w:t xml:space="preserve"> </w:t>
      </w:r>
      <w:r w:rsidR="004C5472">
        <w:rPr>
          <w:rFonts w:ascii="Arial" w:hAnsi="Arial" w:cs="Arial"/>
          <w:sz w:val="20"/>
          <w:szCs w:val="20"/>
          <w:lang w:val="en-US"/>
        </w:rPr>
        <w:t>as</w:t>
      </w:r>
      <w:r>
        <w:rPr>
          <w:rFonts w:ascii="Arial" w:hAnsi="Arial" w:cs="Arial"/>
          <w:sz w:val="20"/>
          <w:szCs w:val="20"/>
          <w:lang w:val="en-US"/>
        </w:rPr>
        <w:t xml:space="preserve"> Equipment component</w:t>
      </w:r>
      <w:r w:rsidR="004C5472">
        <w:rPr>
          <w:rFonts w:ascii="Arial" w:hAnsi="Arial" w:cs="Arial"/>
          <w:sz w:val="20"/>
          <w:szCs w:val="20"/>
          <w:lang w:val="en-US"/>
        </w:rPr>
        <w:t>. Also, the content in Equipment component will be replicated into Equipment and Office code entities.</w:t>
      </w:r>
    </w:p>
    <w:p w:rsidR="00BE75A3" w:rsidRPr="002E39F4" w:rsidRDefault="00BE75A3" w:rsidP="00AE3C8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Prediction assignment policy, Fault history &amp; Prediction filter needs to be re-generated using the utilities explained in </w:t>
      </w:r>
      <w:r w:rsidR="00E47B7A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installation document.</w:t>
      </w:r>
    </w:p>
    <w:p w:rsidR="00C92B56" w:rsidRPr="002E39F4" w:rsidRDefault="00C92B56" w:rsidP="00C92B56">
      <w:pPr>
        <w:pStyle w:val="ListParagraph"/>
        <w:ind w:left="284"/>
        <w:rPr>
          <w:rFonts w:ascii="Arial" w:hAnsi="Arial" w:cs="Arial"/>
          <w:lang w:val="en-US"/>
        </w:rPr>
      </w:pPr>
    </w:p>
    <w:p w:rsidR="00883FBF" w:rsidRDefault="00883FBF" w:rsidP="00BE5DE8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4" w:name="_Toc13563995"/>
      <w:r>
        <w:rPr>
          <w:rFonts w:cs="Arial"/>
          <w:lang w:val="en-US"/>
        </w:rPr>
        <w:t>Update the database with collection structure changes</w:t>
      </w:r>
      <w:bookmarkEnd w:id="4"/>
    </w:p>
    <w:p w:rsidR="00883FBF" w:rsidRDefault="00883FBF" w:rsidP="00883FBF">
      <w:pPr>
        <w:rPr>
          <w:lang w:val="en-US"/>
        </w:rPr>
      </w:pPr>
    </w:p>
    <w:p w:rsidR="006E7AA7" w:rsidRDefault="00883FBF" w:rsidP="00883FBF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Please take </w:t>
      </w:r>
      <w:r w:rsidR="00A46040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backup of </w:t>
      </w:r>
      <w:r w:rsidR="006E7AA7">
        <w:rPr>
          <w:rFonts w:ascii="Arial" w:hAnsi="Arial" w:cs="Arial"/>
          <w:sz w:val="20"/>
          <w:szCs w:val="20"/>
          <w:lang w:val="en-US"/>
        </w:rPr>
        <w:t xml:space="preserve">the 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existing collections </w:t>
      </w:r>
      <w:r>
        <w:rPr>
          <w:rFonts w:ascii="Arial" w:hAnsi="Arial" w:cs="Arial"/>
          <w:sz w:val="20"/>
          <w:szCs w:val="20"/>
          <w:lang w:val="en-US"/>
        </w:rPr>
        <w:t>as mentioned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below</w:t>
      </w:r>
      <w:r w:rsidR="006E7AA7">
        <w:rPr>
          <w:rFonts w:ascii="Arial" w:hAnsi="Arial" w:cs="Arial"/>
          <w:sz w:val="20"/>
          <w:szCs w:val="20"/>
          <w:lang w:val="en-US"/>
        </w:rPr>
        <w:t>:</w:t>
      </w:r>
    </w:p>
    <w:p w:rsidR="002D563A" w:rsidRDefault="00C05885" w:rsidP="00C65B8C">
      <w:pPr>
        <w:pStyle w:val="Heading2-List"/>
      </w:pPr>
      <w:r>
        <w:t>I</w:t>
      </w:r>
      <w:r w:rsidR="00883FBF" w:rsidRPr="002E39F4">
        <w:t>f there are any specific configurations that are needed after the upgrade.</w:t>
      </w:r>
    </w:p>
    <w:p w:rsidR="002D563A" w:rsidRDefault="00883FBF" w:rsidP="00C65B8C">
      <w:pPr>
        <w:pStyle w:val="Heading2-List"/>
      </w:pPr>
      <w:r>
        <w:lastRenderedPageBreak/>
        <w:t>The data dump JSON files are available in “</w:t>
      </w:r>
      <w:proofErr w:type="spellStart"/>
      <w:r>
        <w:t>MasterTables</w:t>
      </w:r>
      <w:proofErr w:type="spellEnd"/>
      <w:r>
        <w:t xml:space="preserve">” </w:t>
      </w:r>
      <w:r w:rsidR="00CA5913">
        <w:t xml:space="preserve">directory </w:t>
      </w:r>
      <w:r>
        <w:t>of the release repository. Use the dump to populate these tables.</w:t>
      </w:r>
    </w:p>
    <w:p w:rsidR="002D563A" w:rsidRDefault="00371B69" w:rsidP="00C65B8C">
      <w:pPr>
        <w:pStyle w:val="Heading2-List"/>
      </w:pPr>
      <w:r>
        <w:t>After t</w:t>
      </w:r>
      <w:r w:rsidR="00AC4197">
        <w:t>ak</w:t>
      </w:r>
      <w:r>
        <w:t>ing</w:t>
      </w:r>
      <w:r w:rsidR="00AC4197">
        <w:t xml:space="preserve"> </w:t>
      </w:r>
      <w:r w:rsidR="00C05885">
        <w:t xml:space="preserve">the </w:t>
      </w:r>
      <w:r w:rsidR="00883FBF">
        <w:t xml:space="preserve">backup of </w:t>
      </w:r>
      <w:r w:rsidR="00C05885">
        <w:t xml:space="preserve">the </w:t>
      </w:r>
      <w:r w:rsidR="00883FBF">
        <w:t>above collections</w:t>
      </w:r>
      <w:r>
        <w:t xml:space="preserve">, </w:t>
      </w:r>
      <w:r w:rsidR="00AC4197">
        <w:t>run the import script (shown below)</w:t>
      </w:r>
      <w:r w:rsidR="00883FBF">
        <w:t>:</w:t>
      </w:r>
    </w:p>
    <w:p w:rsidR="00883FBF" w:rsidRDefault="00883FBF" w:rsidP="00883FBF">
      <w:pPr>
        <w:rPr>
          <w:rFonts w:ascii="Arial" w:hAnsi="Arial" w:cs="Arial"/>
          <w:sz w:val="20"/>
          <w:szCs w:val="20"/>
          <w:lang w:val="en-US"/>
        </w:rPr>
      </w:pPr>
    </w:p>
    <w:p w:rsidR="00883FBF" w:rsidRPr="00341B29" w:rsidRDefault="00883FBF" w:rsidP="00883FBF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rPr>
          <w:rFonts w:ascii="Arial" w:hAnsi="Arial" w:cs="Arial"/>
          <w:noProof/>
          <w:color w:val="000000"/>
          <w:sz w:val="18"/>
          <w:szCs w:val="18"/>
          <w:lang w:val="en-US"/>
        </w:rPr>
      </w:pP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>mongoimport --db &lt;db&gt; --collection Config --username &lt;username&gt; --password &lt;password&gt; --file Config.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PredictionFilter --username &lt;username&gt; --password &lt;password&gt; --file PredictionFilter.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PostProcessorTemplate --username &lt;username&gt; --password &lt;password&gt; --file PostProcessorTemplate.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</w:p>
    <w:p w:rsidR="00883FBF" w:rsidRDefault="00883FBF" w:rsidP="00883FBF">
      <w:pPr>
        <w:rPr>
          <w:rFonts w:ascii="Arial" w:hAnsi="Arial" w:cs="Arial"/>
          <w:sz w:val="20"/>
          <w:szCs w:val="20"/>
          <w:lang w:val="en-US"/>
        </w:rPr>
      </w:pPr>
    </w:p>
    <w:p w:rsidR="00883FBF" w:rsidRDefault="00883FBF" w:rsidP="00883FB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After </w:t>
      </w:r>
      <w:r w:rsidR="000D4C41">
        <w:rPr>
          <w:rFonts w:ascii="Arial" w:hAnsi="Arial" w:cs="Arial"/>
          <w:sz w:val="20"/>
          <w:szCs w:val="20"/>
          <w:lang w:val="en-US"/>
        </w:rPr>
        <w:t xml:space="preserve">the successful </w:t>
      </w:r>
      <w:r>
        <w:rPr>
          <w:rFonts w:ascii="Arial" w:hAnsi="Arial" w:cs="Arial"/>
          <w:sz w:val="20"/>
          <w:szCs w:val="20"/>
          <w:lang w:val="en-US"/>
        </w:rPr>
        <w:t>import, please note the following and act accordingly:</w:t>
      </w:r>
    </w:p>
    <w:p w:rsidR="00883FBF" w:rsidRPr="002E39F4" w:rsidRDefault="00883FBF" w:rsidP="00883FBF">
      <w:pPr>
        <w:rPr>
          <w:rFonts w:ascii="Arial" w:hAnsi="Arial" w:cs="Arial"/>
          <w:sz w:val="20"/>
          <w:szCs w:val="20"/>
          <w:lang w:val="en-US"/>
        </w:rPr>
      </w:pPr>
    </w:p>
    <w:p w:rsidR="00883FBF" w:rsidRPr="002E39F4" w:rsidRDefault="00883FBF" w:rsidP="00883FB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Config</w:t>
      </w:r>
      <w:r>
        <w:rPr>
          <w:rFonts w:ascii="Arial" w:hAnsi="Arial" w:cs="Arial"/>
          <w:sz w:val="20"/>
          <w:szCs w:val="20"/>
          <w:lang w:val="en-US"/>
        </w:rPr>
        <w:t xml:space="preserve"> - Please check carefully if any values </w:t>
      </w:r>
      <w:r w:rsidR="00BC03FC">
        <w:rPr>
          <w:rFonts w:ascii="Arial" w:hAnsi="Arial" w:cs="Arial"/>
          <w:sz w:val="20"/>
          <w:szCs w:val="20"/>
          <w:lang w:val="en-US"/>
        </w:rPr>
        <w:t>needs</w:t>
      </w:r>
      <w:r>
        <w:rPr>
          <w:rFonts w:ascii="Arial" w:hAnsi="Arial" w:cs="Arial"/>
          <w:sz w:val="20"/>
          <w:szCs w:val="20"/>
          <w:lang w:val="en-US"/>
        </w:rPr>
        <w:t xml:space="preserve"> to be changed</w:t>
      </w:r>
    </w:p>
    <w:p w:rsidR="00883FBF" w:rsidRDefault="00883FBF" w:rsidP="00883FB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Prediction</w:t>
      </w:r>
      <w:r w:rsidR="00BC03FC">
        <w:rPr>
          <w:rFonts w:ascii="Arial" w:hAnsi="Arial" w:cs="Arial"/>
          <w:sz w:val="20"/>
          <w:szCs w:val="20"/>
          <w:lang w:val="en-US"/>
        </w:rPr>
        <w:t xml:space="preserve"> </w:t>
      </w:r>
      <w:r w:rsidRPr="002E39F4">
        <w:rPr>
          <w:rFonts w:ascii="Arial" w:hAnsi="Arial" w:cs="Arial"/>
          <w:sz w:val="20"/>
          <w:szCs w:val="20"/>
          <w:lang w:val="en-US"/>
        </w:rPr>
        <w:t>Filter</w:t>
      </w:r>
      <w:r>
        <w:rPr>
          <w:rFonts w:ascii="Arial" w:hAnsi="Arial" w:cs="Arial"/>
          <w:sz w:val="20"/>
          <w:szCs w:val="20"/>
          <w:lang w:val="en-US"/>
        </w:rPr>
        <w:t xml:space="preserve"> - Please generate </w:t>
      </w:r>
      <w:r w:rsidR="00BC03FC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Prediction</w:t>
      </w:r>
      <w:r w:rsidR="00DA60E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Key</w:t>
      </w:r>
      <w:r w:rsidR="00DA60E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Filter based on the installation guide</w:t>
      </w:r>
    </w:p>
    <w:p w:rsidR="00883FBF" w:rsidRPr="002E39F4" w:rsidRDefault="00883FBF" w:rsidP="00883FB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</w:t>
      </w:r>
      <w:r w:rsidR="00BC03F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Processor</w:t>
      </w:r>
      <w:r w:rsidR="00BC03F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Template - Here</w:t>
      </w:r>
      <w:r w:rsidR="00BC03FC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Root </w:t>
      </w:r>
      <w:r w:rsidR="00BC03FC">
        <w:rPr>
          <w:rFonts w:ascii="Arial" w:hAnsi="Arial" w:cs="Arial"/>
          <w:sz w:val="20"/>
          <w:szCs w:val="20"/>
          <w:lang w:val="en-US"/>
        </w:rPr>
        <w:t xml:space="preserve">Cause </w:t>
      </w:r>
      <w:r>
        <w:rPr>
          <w:rFonts w:ascii="Arial" w:hAnsi="Arial" w:cs="Arial"/>
          <w:sz w:val="20"/>
          <w:szCs w:val="20"/>
          <w:lang w:val="en-US"/>
        </w:rPr>
        <w:t>is replaced with Cause. Please correct the Post processor</w:t>
      </w:r>
      <w:r w:rsidR="00BC03FC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if there are any errors caused </w:t>
      </w:r>
      <w:r w:rsidR="00E47FBE">
        <w:rPr>
          <w:rFonts w:ascii="Arial" w:hAnsi="Arial" w:cs="Arial"/>
          <w:sz w:val="20"/>
          <w:szCs w:val="20"/>
          <w:lang w:val="en-US"/>
        </w:rPr>
        <w:t xml:space="preserve">due to </w:t>
      </w:r>
      <w:r>
        <w:rPr>
          <w:rFonts w:ascii="Arial" w:hAnsi="Arial" w:cs="Arial"/>
          <w:sz w:val="20"/>
          <w:szCs w:val="20"/>
          <w:lang w:val="en-US"/>
        </w:rPr>
        <w:t xml:space="preserve">changed import statements in </w:t>
      </w:r>
      <w:r w:rsidR="00BC03FC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template.</w:t>
      </w:r>
    </w:p>
    <w:p w:rsidR="00883FBF" w:rsidRPr="00883FBF" w:rsidRDefault="00883FBF" w:rsidP="00883FBF">
      <w:pPr>
        <w:rPr>
          <w:lang w:val="en-US"/>
        </w:rPr>
      </w:pPr>
    </w:p>
    <w:p w:rsidR="00AD4D8A" w:rsidRPr="002E39F4" w:rsidRDefault="00AD4D8A" w:rsidP="00BE5DE8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5" w:name="_Toc13563996"/>
      <w:r w:rsidRPr="002E39F4">
        <w:rPr>
          <w:rFonts w:cs="Arial"/>
          <w:lang w:val="en-US"/>
        </w:rPr>
        <w:t>Update the database with new collections</w:t>
      </w:r>
      <w:bookmarkEnd w:id="5"/>
    </w:p>
    <w:p w:rsidR="00AD4D8A" w:rsidRPr="002E39F4" w:rsidRDefault="00AD4D8A" w:rsidP="00AD4D8A">
      <w:pPr>
        <w:rPr>
          <w:rFonts w:ascii="Arial" w:hAnsi="Arial" w:cs="Arial"/>
          <w:lang w:val="en-US"/>
        </w:rPr>
      </w:pPr>
    </w:p>
    <w:p w:rsidR="006E7947" w:rsidRDefault="00E47FBE" w:rsidP="00063AA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Put the </w:t>
      </w:r>
      <w:r w:rsidR="006E7947">
        <w:rPr>
          <w:rFonts w:ascii="Arial" w:hAnsi="Arial" w:cs="Arial"/>
          <w:sz w:val="20"/>
          <w:szCs w:val="20"/>
          <w:lang w:val="en-US"/>
        </w:rPr>
        <w:t xml:space="preserve">new collections </w:t>
      </w:r>
      <w:r>
        <w:rPr>
          <w:rFonts w:ascii="Arial" w:hAnsi="Arial" w:cs="Arial"/>
          <w:sz w:val="20"/>
          <w:szCs w:val="20"/>
          <w:lang w:val="en-US"/>
        </w:rPr>
        <w:t>in the database</w:t>
      </w:r>
      <w:r w:rsidR="006E7947">
        <w:rPr>
          <w:rFonts w:ascii="Arial" w:hAnsi="Arial" w:cs="Arial"/>
          <w:sz w:val="20"/>
          <w:szCs w:val="20"/>
          <w:lang w:val="en-US"/>
        </w:rPr>
        <w:t>. The</w:t>
      </w:r>
      <w:r w:rsidR="006D1903">
        <w:rPr>
          <w:rFonts w:ascii="Arial" w:hAnsi="Arial" w:cs="Arial"/>
          <w:sz w:val="20"/>
          <w:szCs w:val="20"/>
          <w:lang w:val="en-US"/>
        </w:rPr>
        <w:t xml:space="preserve"> new collections</w:t>
      </w:r>
      <w:r w:rsidR="006E7947">
        <w:rPr>
          <w:rFonts w:ascii="Arial" w:hAnsi="Arial" w:cs="Arial"/>
          <w:sz w:val="20"/>
          <w:szCs w:val="20"/>
          <w:lang w:val="en-US"/>
        </w:rPr>
        <w:t xml:space="preserve"> are available in </w:t>
      </w:r>
      <w:r w:rsidR="0097271A">
        <w:rPr>
          <w:rFonts w:ascii="Arial" w:hAnsi="Arial" w:cs="Arial"/>
          <w:sz w:val="20"/>
          <w:szCs w:val="20"/>
          <w:lang w:val="en-US"/>
        </w:rPr>
        <w:t xml:space="preserve">the </w:t>
      </w:r>
      <w:r w:rsidR="006E7947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="006E7947">
        <w:rPr>
          <w:rFonts w:ascii="Arial" w:hAnsi="Arial" w:cs="Arial"/>
          <w:sz w:val="20"/>
          <w:szCs w:val="20"/>
          <w:lang w:val="en-US"/>
        </w:rPr>
        <w:t>MasterTables</w:t>
      </w:r>
      <w:proofErr w:type="spellEnd"/>
      <w:r w:rsidR="006E7947">
        <w:rPr>
          <w:rFonts w:ascii="Arial" w:hAnsi="Arial" w:cs="Arial"/>
          <w:sz w:val="20"/>
          <w:szCs w:val="20"/>
          <w:lang w:val="en-US"/>
        </w:rPr>
        <w:t>”</w:t>
      </w:r>
      <w:r w:rsidR="00CA5913">
        <w:rPr>
          <w:rFonts w:ascii="Arial" w:hAnsi="Arial" w:cs="Arial"/>
          <w:sz w:val="20"/>
          <w:szCs w:val="20"/>
          <w:lang w:val="en-US"/>
        </w:rPr>
        <w:t xml:space="preserve"> directory of the release repository</w:t>
      </w:r>
      <w:r w:rsidR="006E7947">
        <w:rPr>
          <w:rFonts w:ascii="Arial" w:hAnsi="Arial" w:cs="Arial"/>
          <w:sz w:val="20"/>
          <w:szCs w:val="20"/>
          <w:lang w:val="en-US"/>
        </w:rPr>
        <w:t xml:space="preserve">. </w:t>
      </w:r>
      <w:r w:rsidR="003C0068">
        <w:rPr>
          <w:rFonts w:ascii="Arial" w:hAnsi="Arial" w:cs="Arial"/>
          <w:sz w:val="20"/>
          <w:szCs w:val="20"/>
          <w:lang w:val="en-US"/>
        </w:rPr>
        <w:t>T</w:t>
      </w:r>
      <w:r w:rsidR="006E7947">
        <w:rPr>
          <w:rFonts w:ascii="Arial" w:hAnsi="Arial" w:cs="Arial"/>
          <w:sz w:val="20"/>
          <w:szCs w:val="20"/>
          <w:lang w:val="en-US"/>
        </w:rPr>
        <w:t xml:space="preserve">he list of collections to be imported into </w:t>
      </w:r>
      <w:r w:rsidR="00602962">
        <w:rPr>
          <w:rFonts w:ascii="Arial" w:hAnsi="Arial" w:cs="Arial"/>
          <w:sz w:val="20"/>
          <w:szCs w:val="20"/>
          <w:lang w:val="en-US"/>
        </w:rPr>
        <w:t xml:space="preserve">the </w:t>
      </w:r>
      <w:r w:rsidR="006E7947">
        <w:rPr>
          <w:rFonts w:ascii="Arial" w:hAnsi="Arial" w:cs="Arial"/>
          <w:sz w:val="20"/>
          <w:szCs w:val="20"/>
          <w:lang w:val="en-US"/>
        </w:rPr>
        <w:t xml:space="preserve">database for </w:t>
      </w:r>
      <w:r w:rsidR="00BD7A1E">
        <w:rPr>
          <w:rFonts w:ascii="Arial" w:hAnsi="Arial" w:cs="Arial"/>
          <w:sz w:val="20"/>
          <w:szCs w:val="20"/>
          <w:lang w:val="en-US"/>
        </w:rPr>
        <w:t xml:space="preserve">the </w:t>
      </w:r>
      <w:r w:rsidR="006E7947">
        <w:rPr>
          <w:rFonts w:ascii="Arial" w:hAnsi="Arial" w:cs="Arial"/>
          <w:sz w:val="20"/>
          <w:szCs w:val="20"/>
          <w:lang w:val="en-US"/>
        </w:rPr>
        <w:t>new features</w:t>
      </w:r>
      <w:r w:rsidR="003C0068">
        <w:rPr>
          <w:rFonts w:ascii="Arial" w:hAnsi="Arial" w:cs="Arial"/>
          <w:sz w:val="20"/>
          <w:szCs w:val="20"/>
          <w:lang w:val="en-US"/>
        </w:rPr>
        <w:t xml:space="preserve"> are given below:</w:t>
      </w:r>
    </w:p>
    <w:p w:rsidR="00BA3FFC" w:rsidRDefault="00BA3FFC" w:rsidP="00063AAF">
      <w:pPr>
        <w:rPr>
          <w:rFonts w:ascii="Arial" w:hAnsi="Arial" w:cs="Arial"/>
          <w:sz w:val="20"/>
          <w:szCs w:val="20"/>
          <w:lang w:val="en-US"/>
        </w:rPr>
      </w:pPr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BA3FFC">
        <w:rPr>
          <w:rFonts w:ascii="Arial" w:hAnsi="Arial" w:cs="Arial"/>
          <w:color w:val="000000"/>
          <w:sz w:val="20"/>
          <w:szCs w:val="20"/>
          <w:lang w:val="en-US"/>
        </w:rPr>
        <w:t>5bed7c01fd9b9d519fedd798</w:t>
      </w:r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BA3FFC">
        <w:rPr>
          <w:rFonts w:ascii="Arial" w:hAnsi="Arial" w:cs="Arial"/>
          <w:color w:val="000000"/>
          <w:sz w:val="20"/>
          <w:szCs w:val="20"/>
          <w:lang w:val="en-US"/>
        </w:rPr>
        <w:t>5bed7c22fd9b9d519fedd79b</w:t>
      </w:r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BA3FFC">
        <w:rPr>
          <w:rFonts w:ascii="Arial" w:hAnsi="Arial" w:cs="Arial"/>
          <w:color w:val="000000"/>
          <w:sz w:val="20"/>
          <w:szCs w:val="20"/>
          <w:lang w:val="en-US"/>
        </w:rPr>
        <w:t>5bed7f6afd9b9d519ffb5776</w:t>
      </w:r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BA3FFC">
        <w:rPr>
          <w:rFonts w:ascii="Arial" w:hAnsi="Arial" w:cs="Arial"/>
          <w:color w:val="000000"/>
          <w:sz w:val="20"/>
          <w:szCs w:val="20"/>
          <w:lang w:val="en-US"/>
        </w:rPr>
        <w:t>5d0ce5a1cbaaab22bc8aa286</w:t>
      </w:r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sz w:val="20"/>
          <w:szCs w:val="20"/>
          <w:lang w:val="en-US"/>
        </w:rPr>
        <w:t>AlertEmailConfiguration</w:t>
      </w:r>
      <w:proofErr w:type="spellEnd"/>
    </w:p>
    <w:p w:rsidR="006E7947" w:rsidRPr="00BA3FFC" w:rsidRDefault="006E7947" w:rsidP="00BA3FF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sz w:val="20"/>
          <w:szCs w:val="20"/>
          <w:lang w:val="en-US"/>
        </w:rPr>
        <w:t>DefaultComplex</w:t>
      </w:r>
      <w:r w:rsidR="007C0AF4">
        <w:rPr>
          <w:rFonts w:ascii="Arial" w:hAnsi="Arial" w:cs="Arial"/>
          <w:sz w:val="20"/>
          <w:szCs w:val="20"/>
          <w:lang w:val="en-US"/>
        </w:rPr>
        <w:t>CodeROE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EntityFilterMaster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EntityFilterMasterQuery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EquipmentIcon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FieldLearntCauses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PostPredictionProcess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BA3FFC">
        <w:rPr>
          <w:rFonts w:ascii="Arial" w:hAnsi="Arial" w:cs="Arial"/>
          <w:color w:val="000000"/>
          <w:sz w:val="20"/>
          <w:szCs w:val="20"/>
          <w:lang w:val="en-US"/>
        </w:rPr>
        <w:t>Resource</w:t>
      </w:r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ResourceEntity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RoeConfigTemplate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RoeWeightageConfig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RootCauseAnalysis</w:t>
      </w:r>
      <w:proofErr w:type="spellEnd"/>
    </w:p>
    <w:p w:rsidR="00BA3FFC" w:rsidRPr="00BA3FFC" w:rsidRDefault="00BA3FFC" w:rsidP="00BA3FFC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BA3FFC">
        <w:rPr>
          <w:rFonts w:ascii="Arial" w:hAnsi="Arial" w:cs="Arial"/>
          <w:color w:val="000000"/>
          <w:sz w:val="20"/>
          <w:szCs w:val="20"/>
          <w:lang w:val="en-US"/>
        </w:rPr>
        <w:t>RootCauseAnalysisEntity</w:t>
      </w:r>
      <w:proofErr w:type="spellEnd"/>
    </w:p>
    <w:p w:rsidR="006E7947" w:rsidRDefault="006E7947" w:rsidP="00063AAF">
      <w:pPr>
        <w:rPr>
          <w:rFonts w:ascii="Arial" w:hAnsi="Arial" w:cs="Arial"/>
          <w:sz w:val="20"/>
          <w:szCs w:val="20"/>
          <w:lang w:val="en-US"/>
        </w:rPr>
      </w:pPr>
    </w:p>
    <w:p w:rsidR="00B73C71" w:rsidRDefault="00B73C71" w:rsidP="00063AA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run the import script</w:t>
      </w:r>
      <w:r w:rsidR="00602962">
        <w:rPr>
          <w:rFonts w:ascii="Arial" w:hAnsi="Arial" w:cs="Arial"/>
          <w:sz w:val="20"/>
          <w:szCs w:val="20"/>
          <w:lang w:val="en-US"/>
        </w:rPr>
        <w:t xml:space="preserve"> (shown below)</w:t>
      </w:r>
      <w:r>
        <w:rPr>
          <w:rFonts w:ascii="Arial" w:hAnsi="Arial" w:cs="Arial"/>
          <w:sz w:val="20"/>
          <w:szCs w:val="20"/>
          <w:lang w:val="en-US"/>
        </w:rPr>
        <w:t xml:space="preserve"> to load the new tables:</w:t>
      </w:r>
    </w:p>
    <w:p w:rsidR="00B73C71" w:rsidRDefault="00B73C71" w:rsidP="00063AAF">
      <w:pPr>
        <w:rPr>
          <w:rFonts w:ascii="Arial" w:hAnsi="Arial" w:cs="Arial"/>
          <w:sz w:val="20"/>
          <w:szCs w:val="20"/>
          <w:lang w:val="en-US"/>
        </w:rPr>
      </w:pPr>
    </w:p>
    <w:p w:rsidR="00341B29" w:rsidRPr="00341B29" w:rsidRDefault="00341B29" w:rsidP="00341B29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rPr>
          <w:rFonts w:ascii="Arial" w:hAnsi="Arial" w:cs="Arial"/>
          <w:noProof/>
          <w:color w:val="000000"/>
          <w:sz w:val="18"/>
          <w:szCs w:val="18"/>
          <w:lang w:val="en-US"/>
        </w:rPr>
      </w:pP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mongoimport --db &lt;db&gt; --collection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bed7c01fd9b9d519fedd798 --username &lt;username&gt; --password &lt;password&gt; --file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>bed7c01fd9b9d519fedd798.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mongoimport --db &lt;db&gt; --collection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bed7c22fd9b9d519fedd79b --username &lt;username&gt; --password &lt;password&gt; --file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>bed7c22fd9b9d519fedd79b.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mongoimport --db &lt;db&gt; --collection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bed7f6afd9b9d519ffb5776 --username &lt;username&gt; --password &lt;password&gt; --file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>bed7f6afd9b9d519ffb5776.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mongoimport --db &lt;db&gt; --collection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d0ce5a1cbaaab22bc8aa286 --username &lt;username&gt; --password &lt;password&gt; --file </w:t>
      </w:r>
      <w:r w:rsidRPr="00341B29">
        <w:rPr>
          <w:rFonts w:ascii="Arial" w:hAnsi="Arial" w:cs="Arial"/>
          <w:noProof/>
          <w:color w:val="0000FF"/>
          <w:sz w:val="18"/>
          <w:szCs w:val="18"/>
          <w:lang w:val="en-US"/>
        </w:rPr>
        <w:t>5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t>d0ce5a1cbaaab22bc8aa286.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AlertEmailConfiguration --username &lt;username&gt; --password &lt;password&gt; --file AlertEmailConfiguration.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DefaultComplexCodeROE --username &lt;username&gt; --password &lt;password&gt; --file DefaultComplexCodeROE.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EntityFilterMaster --username &lt;username&gt; --password &lt;password&gt; --file EntityFilterMaster.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EntityFilterMasterQuery --username &lt;username&gt; --password &lt;password&gt; --file EntityFilterMasterQuery.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mongoimport --db &lt;db&gt; --collection EquipmentIcon --username &lt;username&gt; --password &lt;password&gt; --file 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lastRenderedPageBreak/>
        <w:t>EquipmentIcon.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FieldLearntCauses --username &lt;username&gt; --password &lt;password&gt; --file FieldLearntCauses.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PostPredictionProcess --username &lt;username&gt; --password &lt;password&gt; --file PostPredictionProcess.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Resource --username &lt;username&gt; --password &lt;password&gt; --file Resource.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ResourceEntity --username &lt;username&gt; --password &lt;password&gt; --file ResourceEntity.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RoeConfigTemplate --username &lt;username&gt; --password &lt;password&gt; --file RoeConfigTemplate.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RoeWeightageConfig --username &lt;username&gt; --password &lt;password&gt; --file RoeWeightageConfig.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RootCauseAnalysis --username &lt;username&gt; --password &lt;password&gt; --file RootCauseAnalysis.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  <w:r w:rsidRPr="00341B29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mongoimport --db &lt;db&gt; --collection RootCauseAnalysisEntity --username &lt;username&gt; --password &lt;password&gt; --file RootCauseAnalysisEntity.</w:t>
      </w:r>
      <w:r w:rsidRPr="00341B29">
        <w:rPr>
          <w:rFonts w:ascii="Arial" w:hAnsi="Arial" w:cs="Arial"/>
          <w:noProof/>
          <w:color w:val="000000"/>
          <w:sz w:val="18"/>
          <w:szCs w:val="18"/>
          <w:shd w:val="clear" w:color="auto" w:fill="E4E4FF"/>
          <w:lang w:val="en-US"/>
        </w:rPr>
        <w:t>json</w:t>
      </w:r>
    </w:p>
    <w:p w:rsidR="00B73C71" w:rsidRDefault="00B73C71" w:rsidP="00063AAF">
      <w:pPr>
        <w:rPr>
          <w:rFonts w:ascii="Arial" w:hAnsi="Arial" w:cs="Arial"/>
          <w:sz w:val="20"/>
          <w:szCs w:val="20"/>
          <w:lang w:val="en-US"/>
        </w:rPr>
      </w:pPr>
    </w:p>
    <w:p w:rsidR="008F1E34" w:rsidRPr="002E39F4" w:rsidRDefault="008F1E34" w:rsidP="00D63730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B3D" w:rsidRPr="002E39F4" w:rsidRDefault="00331B3D" w:rsidP="00BE5DE8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6" w:name="_Toc13563997"/>
      <w:r w:rsidRPr="002E39F4">
        <w:rPr>
          <w:rFonts w:cs="Arial"/>
          <w:lang w:val="en-US"/>
        </w:rPr>
        <w:t xml:space="preserve">Recreate </w:t>
      </w:r>
      <w:r w:rsidR="00792242">
        <w:rPr>
          <w:rFonts w:cs="Arial"/>
          <w:lang w:val="en-US"/>
        </w:rPr>
        <w:t xml:space="preserve">the </w:t>
      </w:r>
      <w:r w:rsidRPr="002E39F4">
        <w:rPr>
          <w:rFonts w:cs="Arial"/>
          <w:lang w:val="en-US"/>
        </w:rPr>
        <w:t>database indices</w:t>
      </w:r>
      <w:bookmarkEnd w:id="6"/>
    </w:p>
    <w:p w:rsidR="00753B8C" w:rsidRDefault="00753B8C" w:rsidP="00FC5B36">
      <w:pPr>
        <w:rPr>
          <w:rFonts w:ascii="Arial" w:hAnsi="Arial" w:cs="Arial"/>
          <w:sz w:val="20"/>
          <w:szCs w:val="20"/>
          <w:lang w:val="en-US"/>
        </w:rPr>
      </w:pPr>
    </w:p>
    <w:p w:rsidR="00063AAF" w:rsidRPr="002E39F4" w:rsidRDefault="009608C4" w:rsidP="00FC5B3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Rename the database indices as</w:t>
      </w:r>
      <w:r w:rsidR="00331B3D" w:rsidRPr="002E39F4">
        <w:rPr>
          <w:rFonts w:ascii="Arial" w:hAnsi="Arial" w:cs="Arial"/>
          <w:sz w:val="20"/>
          <w:szCs w:val="20"/>
          <w:lang w:val="en-US"/>
        </w:rPr>
        <w:t xml:space="preserve"> the collection names and entries in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331B3D" w:rsidRPr="002E39F4">
        <w:rPr>
          <w:rFonts w:ascii="Arial" w:hAnsi="Arial" w:cs="Arial"/>
          <w:sz w:val="20"/>
          <w:szCs w:val="20"/>
          <w:lang w:val="en-US"/>
        </w:rPr>
        <w:t xml:space="preserve">collections </w:t>
      </w:r>
      <w:r>
        <w:rPr>
          <w:rFonts w:ascii="Arial" w:hAnsi="Arial" w:cs="Arial"/>
          <w:sz w:val="20"/>
          <w:szCs w:val="20"/>
          <w:lang w:val="en-US"/>
        </w:rPr>
        <w:t>are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</w:t>
      </w:r>
      <w:r w:rsidR="00331B3D" w:rsidRPr="002E39F4">
        <w:rPr>
          <w:rFonts w:ascii="Arial" w:hAnsi="Arial" w:cs="Arial"/>
          <w:sz w:val="20"/>
          <w:szCs w:val="20"/>
          <w:lang w:val="en-US"/>
        </w:rPr>
        <w:t>changed.</w:t>
      </w:r>
    </w:p>
    <w:p w:rsidR="00331B3D" w:rsidRPr="002E39F4" w:rsidRDefault="00331B3D" w:rsidP="00FC5B36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Run the below MongoDB script to apply this change</w:t>
      </w:r>
      <w:r w:rsidR="002E39F4" w:rsidRPr="002E39F4">
        <w:rPr>
          <w:rFonts w:ascii="Arial" w:hAnsi="Arial" w:cs="Arial"/>
          <w:sz w:val="20"/>
          <w:szCs w:val="20"/>
          <w:lang w:val="en-US"/>
        </w:rPr>
        <w:t>:</w:t>
      </w:r>
    </w:p>
    <w:p w:rsidR="0007626C" w:rsidRPr="002E39F4" w:rsidRDefault="0007626C" w:rsidP="00FC5B36">
      <w:pPr>
        <w:rPr>
          <w:rFonts w:ascii="Arial" w:hAnsi="Arial" w:cs="Arial"/>
          <w:lang w:val="en-US"/>
        </w:rPr>
      </w:pPr>
    </w:p>
    <w:p w:rsidR="0007626C" w:rsidRPr="002E39F4" w:rsidRDefault="0007626C" w:rsidP="0007626C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rPr>
          <w:rFonts w:ascii="Arial" w:hAnsi="Arial" w:cs="Arial"/>
          <w:noProof/>
          <w:color w:val="000000"/>
          <w:sz w:val="18"/>
          <w:szCs w:val="18"/>
          <w:lang w:val="en-US"/>
        </w:rPr>
      </w:pP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({}).hasNext())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"ttReferenceId"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"creationDate"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"aggregator.site"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"aggregator.rootCause"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"site_id"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"creationDate"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"ttStatus"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"ttStatus"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 xml:space="preserve">1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"rootCause_id"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"site_id"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"creationDate"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"technician_id"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"closedDate"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"aggregator.site"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 xml:space="preserve">1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"aggregator.rootCause"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"aggregator.subRootCause"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"aggregator.faultType"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"alarmReferenceId"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shd w:val="clear" w:color="auto" w:fill="E4E4FF"/>
          <w:lang w:val="en-US"/>
        </w:rPr>
        <w:t>"equipmentComponent_id"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shd w:val="clear" w:color="auto" w:fill="E4E4FF"/>
          <w:lang w:val="en-US"/>
        </w:rPr>
        <w:t>equipmentComponent_id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"creationDate"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"aggregator.equipmentComponent"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"aggregator.cause"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"aggregator.date"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shd w:val="clear" w:color="auto" w:fill="E4E4FF"/>
          <w:lang w:val="en-US"/>
        </w:rPr>
        <w:t>equipmentComponent_id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"creationDate"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"alarmStatus"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: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"alarmStatus"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 xml:space="preserve">1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"cause_id"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shd w:val="clear" w:color="auto" w:fill="E4E4FF"/>
          <w:lang w:val="en-US"/>
        </w:rPr>
        <w:t>equipmentComponent_id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"creationDate"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"technician_id"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,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"closedDate"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"aggregator.equipmentComponent"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 xml:space="preserve">1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"aggregator.cause"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"aggregator.date"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"aggregator.faultType"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E39F4">
        <w:rPr>
          <w:rFonts w:ascii="Arial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"equipment_id"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</w:r>
      <w:r w:rsidRPr="002E39F4">
        <w:rPr>
          <w:rFonts w:ascii="Arial" w:hAnsi="Arial" w:cs="Arial"/>
          <w:b/>
          <w:bCs/>
          <w:noProof/>
          <w:color w:val="000080"/>
          <w:sz w:val="18"/>
          <w:szCs w:val="18"/>
          <w:lang w:val="en-US"/>
        </w:rPr>
        <w:t>if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(db.PredictedFault.</w:t>
      </w:r>
      <w:r w:rsidRPr="002E39F4">
        <w:rPr>
          <w:rFonts w:ascii="Arial" w:hAnsi="Arial" w:cs="Arial"/>
          <w:noProof/>
          <w:color w:val="7A7A43"/>
          <w:sz w:val="18"/>
          <w:szCs w:val="18"/>
          <w:lang w:val="en-US"/>
        </w:rPr>
        <w:t>find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()) {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"rootCause.name"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"rootCause.rootCauseCategory"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"predictedWindowIdentifier"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"rootCause.rootCauseCategory"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"rootCause.name"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db.PredictedFault.dropIndex({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"site.name"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"rootCause.name"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"startTimeStamp"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"cause.name"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"cause.causeCategory"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"predictedWindowIdentifier"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"cause.causeCategory"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"cause.name"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 xml:space="preserve">    db.PredictedFault.createIndex({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"equipmentComponent.name"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>"cause.name"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E39F4">
        <w:rPr>
          <w:rFonts w:ascii="Arial" w:hAnsi="Arial" w:cs="Arial"/>
          <w:b/>
          <w:bCs/>
          <w:noProof/>
          <w:color w:val="008000"/>
          <w:sz w:val="18"/>
          <w:szCs w:val="18"/>
          <w:lang w:val="en-US"/>
        </w:rPr>
        <w:t xml:space="preserve">"startTimeStamp" 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E39F4">
        <w:rPr>
          <w:rFonts w:ascii="Arial" w:hAnsi="Arial" w:cs="Arial"/>
          <w:noProof/>
          <w:color w:val="0000FF"/>
          <w:sz w:val="18"/>
          <w:szCs w:val="18"/>
          <w:lang w:val="en-US"/>
        </w:rPr>
        <w:lastRenderedPageBreak/>
        <w:t>1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t>})</w:t>
      </w:r>
      <w:r w:rsidRPr="002E39F4">
        <w:rPr>
          <w:rFonts w:ascii="Arial" w:hAnsi="Arial" w:cs="Arial"/>
          <w:noProof/>
          <w:color w:val="000000"/>
          <w:sz w:val="18"/>
          <w:szCs w:val="18"/>
          <w:lang w:val="en-US"/>
        </w:rPr>
        <w:br/>
        <w:t>}</w:t>
      </w:r>
    </w:p>
    <w:p w:rsidR="0007626C" w:rsidRPr="002E39F4" w:rsidRDefault="0007626C" w:rsidP="00FC5B36">
      <w:pPr>
        <w:rPr>
          <w:rFonts w:ascii="Arial" w:hAnsi="Arial" w:cs="Arial"/>
          <w:lang w:val="en-US"/>
        </w:rPr>
      </w:pPr>
    </w:p>
    <w:p w:rsidR="00C92B56" w:rsidRDefault="00C92B56" w:rsidP="00FC5B36">
      <w:p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If there are any extra indices added</w:t>
      </w:r>
      <w:r w:rsidR="002B4B01">
        <w:rPr>
          <w:rFonts w:ascii="Arial" w:hAnsi="Arial" w:cs="Arial"/>
          <w:sz w:val="20"/>
          <w:szCs w:val="20"/>
          <w:lang w:val="en-US"/>
        </w:rPr>
        <w:t>, as part of customer specific customization,</w:t>
      </w:r>
      <w:r w:rsidRPr="002E39F4">
        <w:rPr>
          <w:rFonts w:ascii="Arial" w:hAnsi="Arial" w:cs="Arial"/>
          <w:sz w:val="20"/>
          <w:szCs w:val="20"/>
          <w:lang w:val="en-US"/>
        </w:rPr>
        <w:t xml:space="preserve"> apart from the conventional set provided in “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MasterTables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>” directory (which is part of the data</w:t>
      </w:r>
      <w:r w:rsidR="00753B8C">
        <w:rPr>
          <w:rFonts w:ascii="Arial" w:hAnsi="Arial" w:cs="Arial"/>
          <w:sz w:val="20"/>
          <w:szCs w:val="20"/>
          <w:lang w:val="en-US"/>
        </w:rPr>
        <w:t xml:space="preserve"> </w:t>
      </w:r>
      <w:r w:rsidRPr="002E39F4">
        <w:rPr>
          <w:rFonts w:ascii="Arial" w:hAnsi="Arial" w:cs="Arial"/>
          <w:sz w:val="20"/>
          <w:szCs w:val="20"/>
          <w:lang w:val="en-US"/>
        </w:rPr>
        <w:t>load)</w:t>
      </w:r>
      <w:r w:rsidR="002834F4" w:rsidRPr="002E39F4">
        <w:rPr>
          <w:rFonts w:ascii="Arial" w:hAnsi="Arial" w:cs="Arial"/>
          <w:sz w:val="20"/>
          <w:szCs w:val="20"/>
          <w:lang w:val="en-US"/>
        </w:rPr>
        <w:t>, then the delivery developer has to correct those accordingly.</w:t>
      </w:r>
    </w:p>
    <w:p w:rsidR="004107FD" w:rsidRDefault="004107FD" w:rsidP="00FC5B36">
      <w:pPr>
        <w:rPr>
          <w:rFonts w:ascii="Arial" w:hAnsi="Arial" w:cs="Arial"/>
          <w:sz w:val="20"/>
          <w:szCs w:val="20"/>
          <w:lang w:val="en-US"/>
        </w:rPr>
      </w:pPr>
    </w:p>
    <w:p w:rsidR="004107FD" w:rsidRDefault="004107FD" w:rsidP="00FC5B3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run the below update query which needs the above mentioned indices added in the collection to run correctly.</w:t>
      </w:r>
    </w:p>
    <w:p w:rsidR="004107FD" w:rsidRDefault="004107FD" w:rsidP="00FC5B36">
      <w:pPr>
        <w:rPr>
          <w:rFonts w:ascii="Arial" w:hAnsi="Arial" w:cs="Arial"/>
          <w:sz w:val="20"/>
          <w:szCs w:val="20"/>
          <w:lang w:val="en-US"/>
        </w:rPr>
      </w:pPr>
    </w:p>
    <w:p w:rsidR="00C81CB1" w:rsidRPr="004107FD" w:rsidRDefault="004107FD" w:rsidP="004107F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</w:pP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db.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.aggregate([{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$group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: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_id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b/>
          <w:bCs/>
          <w:noProof/>
          <w:color w:val="008000"/>
          <w:sz w:val="18"/>
          <w:szCs w:val="18"/>
          <w:lang w:val="en-US"/>
        </w:rPr>
        <w:t>"$equipmentComponent_id"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count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: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$sum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noProof/>
          <w:color w:val="0000FF"/>
          <w:sz w:val="18"/>
          <w:szCs w:val="18"/>
          <w:lang w:val="en-US"/>
        </w:rPr>
        <w:t>1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}}},{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$sort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: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count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: -</w:t>
      </w:r>
      <w:r w:rsidRPr="00237BF5">
        <w:rPr>
          <w:rFonts w:ascii="Arial" w:eastAsia="Times New Roman" w:hAnsi="Arial" w:cs="Arial"/>
          <w:noProof/>
          <w:color w:val="0000FF"/>
          <w:sz w:val="18"/>
          <w:szCs w:val="18"/>
          <w:lang w:val="en-US"/>
        </w:rPr>
        <w:t>1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}}]).</w:t>
      </w:r>
      <w:r w:rsidRPr="00237BF5">
        <w:rPr>
          <w:rFonts w:ascii="Arial" w:eastAsia="Times New Roman" w:hAnsi="Arial" w:cs="Arial"/>
          <w:noProof/>
          <w:color w:val="7A7A43"/>
          <w:sz w:val="18"/>
          <w:szCs w:val="18"/>
          <w:lang w:val="en-US"/>
        </w:rPr>
        <w:t>forEach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(</w:t>
      </w:r>
      <w:r w:rsidRPr="00237BF5">
        <w:rPr>
          <w:rFonts w:ascii="Arial" w:eastAsia="Times New Roman" w:hAnsi="Arial" w:cs="Arial"/>
          <w:b/>
          <w:bCs/>
          <w:noProof/>
          <w:color w:val="000080"/>
          <w:sz w:val="18"/>
          <w:szCs w:val="18"/>
          <w:lang w:val="en-US"/>
        </w:rPr>
        <w:t>function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(doc) {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br/>
      </w:r>
      <w:r w:rsidRPr="00237BF5">
        <w:rPr>
          <w:rFonts w:ascii="Arial" w:eastAsia="Times New Roman" w:hAnsi="Arial" w:cs="Arial"/>
          <w:b/>
          <w:bCs/>
          <w:noProof/>
          <w:color w:val="000080"/>
          <w:sz w:val="18"/>
          <w:szCs w:val="18"/>
          <w:lang w:val="en-US"/>
        </w:rPr>
        <w:t xml:space="preserve">var </w:t>
      </w:r>
      <w:r w:rsidRPr="00237BF5">
        <w:rPr>
          <w:rFonts w:ascii="Arial" w:eastAsia="Times New Roman" w:hAnsi="Arial" w:cs="Arial"/>
          <w:noProof/>
          <w:color w:val="458383"/>
          <w:sz w:val="18"/>
          <w:szCs w:val="18"/>
          <w:lang w:val="en-US"/>
        </w:rPr>
        <w:t xml:space="preserve">id 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= doc.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_id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;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br/>
        <w:t xml:space="preserve">    db.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Alarm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.</w:t>
      </w:r>
      <w:r w:rsidRPr="00237BF5">
        <w:rPr>
          <w:rFonts w:ascii="Arial" w:eastAsia="Times New Roman" w:hAnsi="Arial" w:cs="Arial"/>
          <w:noProof/>
          <w:color w:val="7A7A43"/>
          <w:sz w:val="18"/>
          <w:szCs w:val="18"/>
          <w:lang w:val="en-US"/>
        </w:rPr>
        <w:t>update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({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equipmentComponent_id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noProof/>
          <w:color w:val="458383"/>
          <w:sz w:val="18"/>
          <w:szCs w:val="18"/>
          <w:lang w:val="en-US"/>
        </w:rPr>
        <w:t>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},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$set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: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equipment_id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noProof/>
          <w:color w:val="458383"/>
          <w:sz w:val="18"/>
          <w:szCs w:val="18"/>
          <w:lang w:val="en-US"/>
        </w:rPr>
        <w:t>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, 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officeCode_id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noProof/>
          <w:color w:val="458383"/>
          <w:sz w:val="18"/>
          <w:szCs w:val="18"/>
          <w:lang w:val="en-US"/>
        </w:rPr>
        <w:t>id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}}, {</w:t>
      </w:r>
      <w:r w:rsidRPr="00237BF5">
        <w:rPr>
          <w:rFonts w:ascii="Arial" w:eastAsia="Times New Roman" w:hAnsi="Arial" w:cs="Arial"/>
          <w:b/>
          <w:bCs/>
          <w:noProof/>
          <w:color w:val="660E7A"/>
          <w:sz w:val="18"/>
          <w:szCs w:val="18"/>
          <w:lang w:val="en-US"/>
        </w:rPr>
        <w:t>multi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 xml:space="preserve">: </w:t>
      </w:r>
      <w:r w:rsidRPr="00237BF5">
        <w:rPr>
          <w:rFonts w:ascii="Arial" w:eastAsia="Times New Roman" w:hAnsi="Arial" w:cs="Arial"/>
          <w:b/>
          <w:bCs/>
          <w:noProof/>
          <w:color w:val="000080"/>
          <w:sz w:val="18"/>
          <w:szCs w:val="18"/>
          <w:lang w:val="en-US"/>
        </w:rPr>
        <w:t>true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t>});</w:t>
      </w:r>
      <w:r w:rsidRPr="00237BF5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br/>
        <w:t>});</w:t>
      </w:r>
    </w:p>
    <w:p w:rsidR="00C81CB1" w:rsidRDefault="00C81CB1" w:rsidP="00FC5B36">
      <w:pPr>
        <w:rPr>
          <w:rFonts w:ascii="Arial" w:hAnsi="Arial" w:cs="Arial"/>
          <w:lang w:val="en-US"/>
        </w:rPr>
      </w:pPr>
    </w:p>
    <w:p w:rsidR="00BE75A3" w:rsidRPr="00BE75A3" w:rsidRDefault="00BE75A3" w:rsidP="00BE75A3">
      <w:pPr>
        <w:rPr>
          <w:rFonts w:ascii="Arial" w:hAnsi="Arial" w:cs="Arial"/>
          <w:sz w:val="20"/>
          <w:szCs w:val="20"/>
          <w:lang w:val="en-US"/>
        </w:rPr>
      </w:pPr>
      <w:r w:rsidRPr="00BE75A3">
        <w:rPr>
          <w:rFonts w:ascii="Arial" w:hAnsi="Arial" w:cs="Arial"/>
          <w:sz w:val="20"/>
          <w:szCs w:val="20"/>
          <w:lang w:val="en-US"/>
        </w:rPr>
        <w:t xml:space="preserve">After the above script is run, </w:t>
      </w:r>
      <w:proofErr w:type="spellStart"/>
      <w:r w:rsidRPr="00BE75A3">
        <w:rPr>
          <w:rFonts w:ascii="Arial" w:hAnsi="Arial" w:cs="Arial"/>
          <w:sz w:val="20"/>
          <w:szCs w:val="20"/>
          <w:lang w:val="en-US"/>
        </w:rPr>
        <w:t>equipment_id</w:t>
      </w:r>
      <w:proofErr w:type="spellEnd"/>
      <w:r w:rsidRPr="00BE75A3">
        <w:rPr>
          <w:rFonts w:ascii="Arial" w:hAnsi="Arial" w:cs="Arial"/>
          <w:sz w:val="20"/>
          <w:szCs w:val="20"/>
          <w:lang w:val="en-US"/>
        </w:rPr>
        <w:t xml:space="preserve"> &amp; </w:t>
      </w:r>
      <w:proofErr w:type="spellStart"/>
      <w:r w:rsidRPr="00BE75A3">
        <w:rPr>
          <w:rFonts w:ascii="Arial" w:hAnsi="Arial" w:cs="Arial"/>
          <w:sz w:val="20"/>
          <w:szCs w:val="20"/>
          <w:lang w:val="en-US"/>
        </w:rPr>
        <w:t>officeCode_id</w:t>
      </w:r>
      <w:proofErr w:type="spellEnd"/>
      <w:r w:rsidRPr="00BE75A3">
        <w:rPr>
          <w:rFonts w:ascii="Arial" w:hAnsi="Arial" w:cs="Arial"/>
          <w:sz w:val="20"/>
          <w:szCs w:val="20"/>
          <w:lang w:val="en-US"/>
        </w:rPr>
        <w:t xml:space="preserve"> entries will be created in </w:t>
      </w:r>
      <w:r w:rsidR="00985055">
        <w:rPr>
          <w:rFonts w:ascii="Arial" w:hAnsi="Arial" w:cs="Arial"/>
          <w:sz w:val="20"/>
          <w:szCs w:val="20"/>
          <w:lang w:val="en-US"/>
        </w:rPr>
        <w:t xml:space="preserve">the </w:t>
      </w:r>
      <w:r w:rsidRPr="00BE75A3">
        <w:rPr>
          <w:rFonts w:ascii="Arial" w:hAnsi="Arial" w:cs="Arial"/>
          <w:sz w:val="20"/>
          <w:szCs w:val="20"/>
          <w:lang w:val="en-US"/>
        </w:rPr>
        <w:t xml:space="preserve">Alarm collection. These two fields are mandatory in </w:t>
      </w:r>
      <w:r w:rsidR="00E118E0">
        <w:rPr>
          <w:rFonts w:ascii="Arial" w:hAnsi="Arial" w:cs="Arial"/>
          <w:sz w:val="20"/>
          <w:szCs w:val="20"/>
          <w:lang w:val="en-US"/>
        </w:rPr>
        <w:t xml:space="preserve">CAN </w:t>
      </w:r>
      <w:r w:rsidRPr="00BE75A3">
        <w:rPr>
          <w:rFonts w:ascii="Arial" w:hAnsi="Arial" w:cs="Arial"/>
          <w:sz w:val="20"/>
          <w:szCs w:val="20"/>
          <w:lang w:val="en-US"/>
        </w:rPr>
        <w:t xml:space="preserve">4.0 release. The delivery team </w:t>
      </w:r>
      <w:r w:rsidR="00DA794E">
        <w:rPr>
          <w:rFonts w:ascii="Arial" w:hAnsi="Arial" w:cs="Arial"/>
          <w:sz w:val="20"/>
          <w:szCs w:val="20"/>
          <w:lang w:val="en-US"/>
        </w:rPr>
        <w:t xml:space="preserve">member </w:t>
      </w:r>
      <w:r w:rsidRPr="00BE75A3">
        <w:rPr>
          <w:rFonts w:ascii="Arial" w:hAnsi="Arial" w:cs="Arial"/>
          <w:sz w:val="20"/>
          <w:szCs w:val="20"/>
          <w:lang w:val="en-US"/>
        </w:rPr>
        <w:t xml:space="preserve">has to configure these 2 fields in the Parser screen for </w:t>
      </w:r>
      <w:r w:rsidR="00753B8C">
        <w:rPr>
          <w:rFonts w:ascii="Arial" w:hAnsi="Arial" w:cs="Arial"/>
          <w:sz w:val="20"/>
          <w:szCs w:val="20"/>
          <w:lang w:val="en-US"/>
        </w:rPr>
        <w:t xml:space="preserve">the </w:t>
      </w:r>
      <w:r w:rsidRPr="00BE75A3">
        <w:rPr>
          <w:rFonts w:ascii="Arial" w:hAnsi="Arial" w:cs="Arial"/>
          <w:sz w:val="20"/>
          <w:szCs w:val="20"/>
          <w:lang w:val="en-US"/>
        </w:rPr>
        <w:t>future daily data</w:t>
      </w:r>
      <w:r w:rsidR="00753B8C">
        <w:rPr>
          <w:rFonts w:ascii="Arial" w:hAnsi="Arial" w:cs="Arial"/>
          <w:sz w:val="20"/>
          <w:szCs w:val="20"/>
          <w:lang w:val="en-US"/>
        </w:rPr>
        <w:t xml:space="preserve"> </w:t>
      </w:r>
      <w:r w:rsidRPr="00BE75A3">
        <w:rPr>
          <w:rFonts w:ascii="Arial" w:hAnsi="Arial" w:cs="Arial"/>
          <w:sz w:val="20"/>
          <w:szCs w:val="20"/>
          <w:lang w:val="en-US"/>
        </w:rPr>
        <w:t>load.</w:t>
      </w:r>
    </w:p>
    <w:p w:rsidR="00BE75A3" w:rsidRPr="004107FD" w:rsidRDefault="00BE75A3" w:rsidP="00FC5B36">
      <w:pPr>
        <w:rPr>
          <w:rFonts w:ascii="Arial" w:hAnsi="Arial" w:cs="Arial"/>
          <w:lang w:val="en-US"/>
        </w:rPr>
      </w:pPr>
    </w:p>
    <w:p w:rsidR="004107FD" w:rsidRPr="004107FD" w:rsidRDefault="004107FD" w:rsidP="004107FD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7" w:name="_Toc13563998"/>
      <w:r w:rsidRPr="004107FD">
        <w:rPr>
          <w:rFonts w:cs="Arial"/>
          <w:lang w:val="en-US"/>
        </w:rPr>
        <w:t>Addition of few properties in config.</w:t>
      </w:r>
      <w:r w:rsidR="005A01BC">
        <w:rPr>
          <w:rFonts w:cs="Arial"/>
          <w:lang w:val="en-US"/>
        </w:rPr>
        <w:t xml:space="preserve"> </w:t>
      </w:r>
      <w:r w:rsidRPr="004107FD">
        <w:rPr>
          <w:rFonts w:cs="Arial"/>
          <w:lang w:val="en-US"/>
        </w:rPr>
        <w:t>properties file</w:t>
      </w:r>
      <w:bookmarkEnd w:id="7"/>
    </w:p>
    <w:p w:rsidR="004107FD" w:rsidRPr="004107FD" w:rsidRDefault="004107FD" w:rsidP="00FC5B36">
      <w:pPr>
        <w:rPr>
          <w:rFonts w:ascii="Arial" w:hAnsi="Arial" w:cs="Arial"/>
          <w:lang w:val="en-US"/>
        </w:rPr>
      </w:pPr>
    </w:p>
    <w:p w:rsidR="004107FD" w:rsidRPr="004107FD" w:rsidRDefault="004107FD" w:rsidP="00FC5B36">
      <w:pPr>
        <w:rPr>
          <w:rFonts w:ascii="Arial" w:hAnsi="Arial" w:cs="Arial"/>
          <w:sz w:val="20"/>
          <w:szCs w:val="20"/>
          <w:lang w:val="en-US"/>
        </w:rPr>
      </w:pPr>
      <w:r w:rsidRPr="004107FD">
        <w:rPr>
          <w:rFonts w:ascii="Arial" w:hAnsi="Arial" w:cs="Arial"/>
          <w:sz w:val="20"/>
          <w:szCs w:val="20"/>
          <w:lang w:val="en-US"/>
        </w:rPr>
        <w:t>Please add the below entries in config.</w:t>
      </w:r>
      <w:r w:rsidR="005A01BC">
        <w:rPr>
          <w:rFonts w:ascii="Arial" w:hAnsi="Arial" w:cs="Arial"/>
          <w:sz w:val="20"/>
          <w:szCs w:val="20"/>
          <w:lang w:val="en-US"/>
        </w:rPr>
        <w:t xml:space="preserve"> </w:t>
      </w:r>
      <w:r w:rsidRPr="004107FD">
        <w:rPr>
          <w:rFonts w:ascii="Arial" w:hAnsi="Arial" w:cs="Arial"/>
          <w:sz w:val="20"/>
          <w:szCs w:val="20"/>
          <w:lang w:val="en-US"/>
        </w:rPr>
        <w:t>properties file. This configuration is to gain admin MongoDB access to run some queries which require admin privileges.</w:t>
      </w:r>
    </w:p>
    <w:p w:rsidR="004107FD" w:rsidRPr="004107FD" w:rsidRDefault="004107FD" w:rsidP="00FC5B36">
      <w:pPr>
        <w:rPr>
          <w:rFonts w:ascii="Arial" w:hAnsi="Arial" w:cs="Arial"/>
          <w:noProof/>
          <w:lang w:val="en-US"/>
        </w:rPr>
      </w:pPr>
    </w:p>
    <w:p w:rsidR="004107FD" w:rsidRPr="004107FD" w:rsidRDefault="004107FD" w:rsidP="004107FD">
      <w:pPr>
        <w:pStyle w:val="HTMLPreformatte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FFFFF"/>
        <w:rPr>
          <w:rFonts w:ascii="Arial" w:hAnsi="Arial" w:cs="Arial"/>
          <w:noProof/>
          <w:color w:val="000000"/>
          <w:sz w:val="18"/>
          <w:szCs w:val="18"/>
        </w:rPr>
      </w:pPr>
      <w:r w:rsidRPr="004107FD">
        <w:rPr>
          <w:rFonts w:ascii="Arial" w:hAnsi="Arial" w:cs="Arial"/>
          <w:noProof/>
          <w:color w:val="000000"/>
          <w:sz w:val="18"/>
          <w:szCs w:val="18"/>
        </w:rPr>
        <w:t xml:space="preserve">#Note: This configuration is needed </w:t>
      </w:r>
      <w:r w:rsidRPr="004107FD">
        <w:rPr>
          <w:rFonts w:ascii="Arial" w:hAnsi="Arial" w:cs="Arial"/>
          <w:noProof/>
          <w:color w:val="7A7A43"/>
          <w:sz w:val="18"/>
          <w:szCs w:val="18"/>
        </w:rPr>
        <w:t xml:space="preserve">to </w:t>
      </w:r>
      <w:r w:rsidRPr="004107FD">
        <w:rPr>
          <w:rFonts w:ascii="Arial" w:hAnsi="Arial" w:cs="Arial"/>
          <w:b/>
          <w:bCs/>
          <w:noProof/>
          <w:color w:val="7A7A43"/>
          <w:sz w:val="18"/>
          <w:szCs w:val="18"/>
        </w:rPr>
        <w:t xml:space="preserve">get 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t>admin rights.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br/>
        <w:t>avanseus.mongodb.admin.</w:t>
      </w:r>
      <w:r w:rsidRPr="004107FD">
        <w:rPr>
          <w:rFonts w:ascii="Arial" w:hAnsi="Arial" w:cs="Arial"/>
          <w:b/>
          <w:bCs/>
          <w:noProof/>
          <w:color w:val="660E7A"/>
          <w:sz w:val="18"/>
          <w:szCs w:val="18"/>
        </w:rPr>
        <w:t>username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t>=</w:t>
      </w:r>
      <w:r w:rsidR="00E13197">
        <w:rPr>
          <w:rFonts w:ascii="Arial" w:hAnsi="Arial" w:cs="Arial"/>
          <w:noProof/>
          <w:color w:val="000000"/>
          <w:sz w:val="18"/>
          <w:szCs w:val="18"/>
        </w:rPr>
        <w:t>&lt;admin_username&gt;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br/>
        <w:t>avanseus.mongodb.admin.</w:t>
      </w:r>
      <w:r w:rsidRPr="004107FD">
        <w:rPr>
          <w:rFonts w:ascii="Arial" w:hAnsi="Arial" w:cs="Arial"/>
          <w:b/>
          <w:bCs/>
          <w:noProof/>
          <w:color w:val="660E7A"/>
          <w:sz w:val="18"/>
          <w:szCs w:val="18"/>
        </w:rPr>
        <w:t>password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t>=</w:t>
      </w:r>
      <w:r w:rsidR="00E13197">
        <w:rPr>
          <w:rFonts w:ascii="Arial" w:hAnsi="Arial" w:cs="Arial"/>
          <w:noProof/>
          <w:color w:val="000000"/>
          <w:sz w:val="18"/>
          <w:szCs w:val="18"/>
        </w:rPr>
        <w:t>&lt;admin_password&gt;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br/>
        <w:t>avanseus.mongodb.admin.</w:t>
      </w:r>
      <w:r w:rsidRPr="004107FD">
        <w:rPr>
          <w:rFonts w:ascii="Arial" w:hAnsi="Arial" w:cs="Arial"/>
          <w:b/>
          <w:bCs/>
          <w:noProof/>
          <w:color w:val="660E7A"/>
          <w:sz w:val="18"/>
          <w:szCs w:val="18"/>
        </w:rPr>
        <w:t>dbName</w:t>
      </w:r>
      <w:r w:rsidRPr="004107FD">
        <w:rPr>
          <w:rFonts w:ascii="Arial" w:hAnsi="Arial" w:cs="Arial"/>
          <w:noProof/>
          <w:color w:val="000000"/>
          <w:sz w:val="18"/>
          <w:szCs w:val="18"/>
        </w:rPr>
        <w:t>=</w:t>
      </w:r>
      <w:r w:rsidR="00E13197">
        <w:rPr>
          <w:rFonts w:ascii="Arial" w:hAnsi="Arial" w:cs="Arial"/>
          <w:noProof/>
          <w:color w:val="000000"/>
          <w:sz w:val="18"/>
          <w:szCs w:val="18"/>
        </w:rPr>
        <w:t>&lt;admin_</w:t>
      </w:r>
      <w:r w:rsidR="009A256A">
        <w:rPr>
          <w:rFonts w:ascii="Arial" w:hAnsi="Arial" w:cs="Arial"/>
          <w:noProof/>
          <w:color w:val="000000"/>
          <w:sz w:val="18"/>
          <w:szCs w:val="18"/>
        </w:rPr>
        <w:t>dbname</w:t>
      </w:r>
      <w:r w:rsidR="00E13197">
        <w:rPr>
          <w:rFonts w:ascii="Arial" w:hAnsi="Arial" w:cs="Arial"/>
          <w:noProof/>
          <w:color w:val="000000"/>
          <w:sz w:val="18"/>
          <w:szCs w:val="18"/>
        </w:rPr>
        <w:t>&gt;</w:t>
      </w:r>
    </w:p>
    <w:p w:rsidR="004107FD" w:rsidRDefault="004107FD" w:rsidP="00FC5B36">
      <w:pPr>
        <w:rPr>
          <w:rFonts w:ascii="Arial" w:hAnsi="Arial" w:cs="Arial"/>
          <w:lang w:val="en-US"/>
        </w:rPr>
      </w:pPr>
    </w:p>
    <w:p w:rsidR="00952DCA" w:rsidRDefault="00952DCA" w:rsidP="00951649">
      <w:pPr>
        <w:pStyle w:val="Heading2"/>
        <w:numPr>
          <w:ilvl w:val="0"/>
          <w:numId w:val="6"/>
        </w:numPr>
        <w:ind w:left="284" w:hanging="284"/>
        <w:rPr>
          <w:lang w:val="en-US"/>
        </w:rPr>
      </w:pPr>
      <w:bookmarkStart w:id="8" w:name="_Toc13563999"/>
      <w:r w:rsidRPr="00951649">
        <w:rPr>
          <w:lang w:val="en-US"/>
        </w:rPr>
        <w:t xml:space="preserve">Copying </w:t>
      </w:r>
      <w:r w:rsidR="002F4542">
        <w:rPr>
          <w:lang w:val="en-US"/>
        </w:rPr>
        <w:t xml:space="preserve">the </w:t>
      </w:r>
      <w:r w:rsidRPr="00951649">
        <w:rPr>
          <w:lang w:val="en-US"/>
        </w:rPr>
        <w:t xml:space="preserve">default NAS mount </w:t>
      </w:r>
      <w:r w:rsidR="00951649" w:rsidRPr="00951649">
        <w:rPr>
          <w:lang w:val="en-US"/>
        </w:rPr>
        <w:t>files</w:t>
      </w:r>
      <w:bookmarkEnd w:id="8"/>
    </w:p>
    <w:p w:rsidR="00951649" w:rsidRDefault="00951649" w:rsidP="00951649">
      <w:pPr>
        <w:rPr>
          <w:lang w:val="en-US"/>
        </w:rPr>
      </w:pPr>
    </w:p>
    <w:p w:rsidR="004E4AA1" w:rsidRDefault="00951649" w:rsidP="00951649">
      <w:pPr>
        <w:rPr>
          <w:rFonts w:ascii="Arial" w:hAnsi="Arial" w:cs="Arial"/>
          <w:sz w:val="20"/>
          <w:szCs w:val="20"/>
          <w:lang w:val="en-US"/>
        </w:rPr>
      </w:pPr>
      <w:r w:rsidRPr="004107FD">
        <w:rPr>
          <w:rFonts w:ascii="Arial" w:hAnsi="Arial" w:cs="Arial"/>
          <w:sz w:val="20"/>
          <w:szCs w:val="20"/>
          <w:lang w:val="en-US"/>
        </w:rPr>
        <w:t>Pl</w:t>
      </w:r>
      <w:r>
        <w:rPr>
          <w:rFonts w:ascii="Arial" w:hAnsi="Arial" w:cs="Arial"/>
          <w:sz w:val="20"/>
          <w:szCs w:val="20"/>
          <w:lang w:val="en-US"/>
        </w:rPr>
        <w:t>ease copy the files &amp; directory structure available in “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nasPath</w:t>
      </w:r>
      <w:proofErr w:type="spellEnd"/>
      <w:r>
        <w:rPr>
          <w:rFonts w:ascii="Arial" w:hAnsi="Arial" w:cs="Arial"/>
          <w:sz w:val="20"/>
          <w:szCs w:val="20"/>
          <w:lang w:val="en-US"/>
        </w:rPr>
        <w:t>” directory</w:t>
      </w:r>
      <w:r w:rsidR="00E118E0">
        <w:rPr>
          <w:rFonts w:ascii="Arial" w:hAnsi="Arial" w:cs="Arial"/>
          <w:sz w:val="20"/>
          <w:szCs w:val="20"/>
          <w:lang w:val="en-US"/>
        </w:rPr>
        <w:t xml:space="preserve"> into the NAS mount directory of the deployment environment.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118E0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="00E118E0">
        <w:rPr>
          <w:rFonts w:ascii="Arial" w:hAnsi="Arial" w:cs="Arial"/>
          <w:sz w:val="20"/>
          <w:szCs w:val="20"/>
          <w:lang w:val="en-US"/>
        </w:rPr>
        <w:t>nasPath</w:t>
      </w:r>
      <w:proofErr w:type="spellEnd"/>
      <w:r w:rsidR="00E118E0">
        <w:rPr>
          <w:rFonts w:ascii="Arial" w:hAnsi="Arial" w:cs="Arial"/>
          <w:sz w:val="20"/>
          <w:szCs w:val="20"/>
          <w:lang w:val="en-US"/>
        </w:rPr>
        <w:t>” directory</w:t>
      </w:r>
      <w:r w:rsidR="00E118E0" w:rsidDel="00E118E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is underneath </w:t>
      </w:r>
      <w:r w:rsidR="00E118E0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MasterTables</w:t>
      </w:r>
      <w:proofErr w:type="spellEnd"/>
      <w:r>
        <w:rPr>
          <w:rFonts w:ascii="Arial" w:hAnsi="Arial" w:cs="Arial"/>
          <w:sz w:val="20"/>
          <w:szCs w:val="20"/>
          <w:lang w:val="en-US"/>
        </w:rPr>
        <w:t>” directory of release repository</w:t>
      </w:r>
      <w:r w:rsidR="00E118E0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Please do this operation carefully and make sure </w:t>
      </w:r>
      <w:r w:rsidR="005A01BC">
        <w:rPr>
          <w:rFonts w:ascii="Arial" w:hAnsi="Arial" w:cs="Arial"/>
          <w:sz w:val="20"/>
          <w:szCs w:val="20"/>
          <w:lang w:val="en-US"/>
        </w:rPr>
        <w:t xml:space="preserve">that </w:t>
      </w:r>
      <w:r>
        <w:rPr>
          <w:rFonts w:ascii="Arial" w:hAnsi="Arial" w:cs="Arial"/>
          <w:sz w:val="20"/>
          <w:szCs w:val="20"/>
          <w:lang w:val="en-US"/>
        </w:rPr>
        <w:t>the earlier files are not disturbed or replaced due to this.</w:t>
      </w:r>
      <w:r w:rsidR="007E45F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51649" w:rsidRDefault="007E45F0" w:rsidP="00951649">
      <w:pPr>
        <w:rPr>
          <w:rFonts w:ascii="Arial" w:hAnsi="Arial" w:cs="Arial"/>
          <w:sz w:val="20"/>
          <w:szCs w:val="20"/>
          <w:lang w:val="en-US"/>
        </w:rPr>
      </w:pPr>
      <w:bookmarkStart w:id="9" w:name="_GoBack"/>
      <w:r>
        <w:rPr>
          <w:rFonts w:ascii="Arial" w:hAnsi="Arial" w:cs="Arial"/>
          <w:sz w:val="20"/>
          <w:szCs w:val="20"/>
          <w:lang w:val="en-US"/>
        </w:rPr>
        <w:t xml:space="preserve">Also update the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nasmount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path in DB by executing below script.</w:t>
      </w:r>
    </w:p>
    <w:p w:rsidR="007E45F0" w:rsidRDefault="007E45F0" w:rsidP="0095164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E45F0" w:rsidTr="007E45F0">
        <w:tc>
          <w:tcPr>
            <w:tcW w:w="9236" w:type="dxa"/>
          </w:tcPr>
          <w:p w:rsidR="007E45F0" w:rsidRDefault="007E45F0" w:rsidP="009516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var</w:t>
            </w:r>
            <w:proofErr w:type="spellEnd"/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proofErr w:type="spellEnd"/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 xml:space="preserve"> 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 xml:space="preserve">= 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"/home/user"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br/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br/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'5d23282ebb19a8c46c88c105'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"/CAN/Resources/RANSharedSites/Report_SSI_H3G.XLS"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'5d23285dbb19a8c46c88c128'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"/CAN/Resources/PlannedWorks/Planned 01.05-05.11.2018.xlsx"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'5d232805bb19a8c46c88c0f1'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"/CAN/Resources/LongPendingTickets/Sol.xlsx"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'5d232845bb19a8c46c88c117'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"/CAN/Resources/SitePriority/Localization_sites.xls"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 {</w:t>
            </w:r>
            <w:proofErr w:type="spellStart"/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proofErr w:type="spellEnd"/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'FieldLearntCauses'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find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forEach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(e){db.getCollection(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'FieldLearntCauses'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}})})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'PostPredictionProcess'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"classFilePath"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"/CAN/Generated_Dir"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"classFilePath"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"/CAN/Generated_Dir"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}},{})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'PostPredictionProcess'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"javaFilePath"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"/CAN/Generated_Dir/postPredictionProcessUploadedFile"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"javaFilePath"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"/CAN/Generated_Dir/postPredictionProcessUploadedFile"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}},{})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'ResourceEntity'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find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forEach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(e){db.getCollection(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'ResourceEntity'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}})})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lastRenderedPageBreak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'RootCauseAnalysisEntity'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find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({}).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forEach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function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(e){db.getCollection(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'RootCauseAnalysisEntity'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+e.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filePath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}})})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br/>
              <w:t>db.getCollection(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'TechnicalAnalysedCauses'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).</w:t>
            </w:r>
            <w:r w:rsidRPr="007E45F0">
              <w:rPr>
                <w:rFonts w:ascii="Menlo" w:eastAsia="Times New Roman" w:hAnsi="Menlo" w:cs="Menlo"/>
                <w:color w:val="7A7A43"/>
                <w:sz w:val="18"/>
                <w:szCs w:val="18"/>
              </w:rPr>
              <w:t>update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({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"/CAN/RootCauseAnalysis/technicalAnalysis/SampleFileForTechnicalAnalysis.xlsx"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$set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:{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"filePath"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i/>
                <w:iCs/>
                <w:color w:val="660E7A"/>
                <w:sz w:val="18"/>
                <w:szCs w:val="18"/>
              </w:rPr>
              <w:t>nasPath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+</w:t>
            </w:r>
            <w:r w:rsidRPr="007E45F0">
              <w:rPr>
                <w:rFonts w:ascii="Menlo" w:eastAsia="Times New Roman" w:hAnsi="Menlo" w:cs="Menlo"/>
                <w:b/>
                <w:bCs/>
                <w:color w:val="008000"/>
                <w:sz w:val="18"/>
                <w:szCs w:val="18"/>
              </w:rPr>
              <w:t>"/CAN/RootCauseAnalysis/technicalAnalysis/SampleFileForTechnicalAnalysis.xlsx"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}},{</w:t>
            </w:r>
            <w:r w:rsidRPr="007E45F0">
              <w:rPr>
                <w:rFonts w:ascii="Menlo" w:eastAsia="Times New Roman" w:hAnsi="Menlo" w:cs="Menlo"/>
                <w:b/>
                <w:bCs/>
                <w:color w:val="660E7A"/>
                <w:sz w:val="18"/>
                <w:szCs w:val="18"/>
              </w:rPr>
              <w:t>multi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:</w:t>
            </w:r>
            <w:r w:rsidRPr="007E45F0">
              <w:rPr>
                <w:rFonts w:ascii="Menlo" w:eastAsia="Times New Roman" w:hAnsi="Menlo" w:cs="Menlo"/>
                <w:b/>
                <w:bCs/>
                <w:color w:val="000080"/>
                <w:sz w:val="18"/>
                <w:szCs w:val="18"/>
              </w:rPr>
              <w:t>true</w:t>
            </w:r>
            <w:r w:rsidRPr="007E45F0">
              <w:rPr>
                <w:rFonts w:ascii="Menlo" w:eastAsia="Times New Roman" w:hAnsi="Menlo" w:cs="Menlo"/>
                <w:color w:val="000000"/>
                <w:sz w:val="18"/>
                <w:szCs w:val="18"/>
              </w:rPr>
              <w:t>})</w:t>
            </w:r>
          </w:p>
        </w:tc>
      </w:tr>
    </w:tbl>
    <w:p w:rsidR="007E45F0" w:rsidRPr="007E45F0" w:rsidRDefault="007E45F0" w:rsidP="007E4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eastAsia="Times New Roman" w:hAnsi="Menlo" w:cs="Menlo"/>
          <w:color w:val="000000"/>
          <w:sz w:val="18"/>
          <w:szCs w:val="18"/>
        </w:rPr>
      </w:pPr>
    </w:p>
    <w:p w:rsidR="007E45F0" w:rsidRPr="00951649" w:rsidRDefault="007E45F0" w:rsidP="0095164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 the above script, replace the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nasmount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path value with respective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nasmount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directory of deployment environment.</w:t>
      </w:r>
      <w:bookmarkEnd w:id="9"/>
    </w:p>
    <w:p w:rsidR="00952DCA" w:rsidRPr="002E39F4" w:rsidRDefault="00952DCA" w:rsidP="00FC5B36">
      <w:pPr>
        <w:rPr>
          <w:rFonts w:ascii="Arial" w:hAnsi="Arial" w:cs="Arial"/>
          <w:lang w:val="en-US"/>
        </w:rPr>
      </w:pPr>
    </w:p>
    <w:p w:rsidR="008A06B3" w:rsidRPr="002E39F4" w:rsidRDefault="00230AE9" w:rsidP="00BE5DE8">
      <w:pPr>
        <w:pStyle w:val="Heading2"/>
        <w:numPr>
          <w:ilvl w:val="0"/>
          <w:numId w:val="6"/>
        </w:numPr>
        <w:ind w:left="284" w:hanging="284"/>
        <w:rPr>
          <w:rFonts w:cs="Arial"/>
          <w:lang w:val="en-US"/>
        </w:rPr>
      </w:pPr>
      <w:bookmarkStart w:id="10" w:name="_Toc13564000"/>
      <w:r w:rsidRPr="002E39F4">
        <w:rPr>
          <w:rFonts w:cs="Arial"/>
          <w:lang w:val="en-US"/>
        </w:rPr>
        <w:t xml:space="preserve">Update the new build of CAN in </w:t>
      </w:r>
      <w:r w:rsidR="00373BA5">
        <w:rPr>
          <w:rFonts w:cs="Arial"/>
          <w:lang w:val="en-US"/>
        </w:rPr>
        <w:t xml:space="preserve">the </w:t>
      </w:r>
      <w:r w:rsidRPr="002E39F4">
        <w:rPr>
          <w:rFonts w:cs="Arial"/>
          <w:lang w:val="en-US"/>
        </w:rPr>
        <w:t>tomcat server</w:t>
      </w:r>
      <w:bookmarkEnd w:id="10"/>
    </w:p>
    <w:p w:rsidR="00230AE9" w:rsidRPr="002E39F4" w:rsidRDefault="00230AE9" w:rsidP="00230AE9">
      <w:pPr>
        <w:rPr>
          <w:rFonts w:ascii="Arial" w:hAnsi="Arial" w:cs="Arial"/>
          <w:lang w:val="en-US"/>
        </w:rPr>
      </w:pPr>
    </w:p>
    <w:p w:rsidR="00230AE9" w:rsidRPr="002E39F4" w:rsidRDefault="00230AE9" w:rsidP="002E39F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Delete the earlier build from tomcat “</w:t>
      </w:r>
      <w:proofErr w:type="spellStart"/>
      <w:r w:rsidRPr="002E39F4">
        <w:rPr>
          <w:rFonts w:ascii="Arial" w:hAnsi="Arial" w:cs="Arial"/>
          <w:sz w:val="20"/>
          <w:szCs w:val="20"/>
          <w:lang w:val="en-US"/>
        </w:rPr>
        <w:t>webapps</w:t>
      </w:r>
      <w:proofErr w:type="spellEnd"/>
      <w:r w:rsidRPr="002E39F4">
        <w:rPr>
          <w:rFonts w:ascii="Arial" w:hAnsi="Arial" w:cs="Arial"/>
          <w:sz w:val="20"/>
          <w:szCs w:val="20"/>
          <w:lang w:val="en-US"/>
        </w:rPr>
        <w:t xml:space="preserve">” directory. </w:t>
      </w:r>
      <w:r w:rsidR="00C65CFA" w:rsidRPr="002E39F4">
        <w:rPr>
          <w:rFonts w:ascii="Arial" w:hAnsi="Arial" w:cs="Arial"/>
          <w:sz w:val="20"/>
          <w:szCs w:val="20"/>
          <w:lang w:val="en-US"/>
        </w:rPr>
        <w:t>(</w:t>
      </w:r>
      <w:r w:rsidRPr="002E39F4">
        <w:rPr>
          <w:rFonts w:ascii="Arial" w:hAnsi="Arial" w:cs="Arial"/>
          <w:sz w:val="20"/>
          <w:szCs w:val="20"/>
          <w:lang w:val="en-US"/>
        </w:rPr>
        <w:t>Both war and the directory</w:t>
      </w:r>
      <w:r w:rsidR="00C65CFA" w:rsidRPr="002E39F4">
        <w:rPr>
          <w:rFonts w:ascii="Arial" w:hAnsi="Arial" w:cs="Arial"/>
          <w:sz w:val="20"/>
          <w:szCs w:val="20"/>
          <w:lang w:val="en-US"/>
        </w:rPr>
        <w:t>)</w:t>
      </w:r>
    </w:p>
    <w:p w:rsidR="00230AE9" w:rsidRPr="002E39F4" w:rsidRDefault="00230AE9" w:rsidP="002E39F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 xml:space="preserve">Take a new build of CAN from 4.0 release and </w:t>
      </w:r>
      <w:r w:rsidR="00C65CFA" w:rsidRPr="002E39F4">
        <w:rPr>
          <w:rFonts w:ascii="Arial" w:hAnsi="Arial" w:cs="Arial"/>
          <w:sz w:val="20"/>
          <w:szCs w:val="20"/>
          <w:lang w:val="en-US"/>
        </w:rPr>
        <w:t>copy to “</w:t>
      </w:r>
      <w:proofErr w:type="spellStart"/>
      <w:r w:rsidR="00C65CFA" w:rsidRPr="002E39F4">
        <w:rPr>
          <w:rFonts w:ascii="Arial" w:hAnsi="Arial" w:cs="Arial"/>
          <w:sz w:val="20"/>
          <w:szCs w:val="20"/>
          <w:lang w:val="en-US"/>
        </w:rPr>
        <w:t>webapps</w:t>
      </w:r>
      <w:proofErr w:type="spellEnd"/>
      <w:r w:rsidR="00C65CFA" w:rsidRPr="002E39F4">
        <w:rPr>
          <w:rFonts w:ascii="Arial" w:hAnsi="Arial" w:cs="Arial"/>
          <w:sz w:val="20"/>
          <w:szCs w:val="20"/>
          <w:lang w:val="en-US"/>
        </w:rPr>
        <w:t>” directory.</w:t>
      </w:r>
    </w:p>
    <w:p w:rsidR="00C65CFA" w:rsidRPr="002E39F4" w:rsidRDefault="00C65CFA" w:rsidP="002E39F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2E39F4">
        <w:rPr>
          <w:rFonts w:ascii="Arial" w:hAnsi="Arial" w:cs="Arial"/>
          <w:sz w:val="20"/>
          <w:szCs w:val="20"/>
          <w:lang w:val="en-US"/>
        </w:rPr>
        <w:t>Run the tomcat</w:t>
      </w:r>
      <w:r w:rsidR="0035270A">
        <w:rPr>
          <w:rFonts w:ascii="Arial" w:hAnsi="Arial" w:cs="Arial"/>
          <w:sz w:val="20"/>
          <w:szCs w:val="20"/>
          <w:lang w:val="en-US"/>
        </w:rPr>
        <w:t xml:space="preserve"> server</w:t>
      </w:r>
      <w:r w:rsidR="002E39F4" w:rsidRPr="002E39F4">
        <w:rPr>
          <w:rFonts w:ascii="Arial" w:hAnsi="Arial" w:cs="Arial"/>
          <w:sz w:val="20"/>
          <w:szCs w:val="20"/>
          <w:lang w:val="en-US"/>
        </w:rPr>
        <w:t>.</w:t>
      </w:r>
    </w:p>
    <w:sectPr w:rsidR="00C65CFA" w:rsidRPr="002E39F4" w:rsidSect="00C65CFA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8DC" w:rsidRDefault="00E058DC" w:rsidP="0031311B">
      <w:r>
        <w:separator/>
      </w:r>
    </w:p>
  </w:endnote>
  <w:endnote w:type="continuationSeparator" w:id="0">
    <w:p w:rsidR="00E058DC" w:rsidRDefault="00E058DC" w:rsidP="0031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9F4" w:rsidRPr="002E39F4" w:rsidRDefault="00BD04A4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2E39F4">
      <w:rPr>
        <w:caps/>
        <w:color w:val="000000" w:themeColor="text1"/>
      </w:rPr>
      <w:fldChar w:fldCharType="begin"/>
    </w:r>
    <w:r w:rsidR="002E39F4" w:rsidRPr="002E39F4">
      <w:rPr>
        <w:caps/>
        <w:color w:val="000000" w:themeColor="text1"/>
      </w:rPr>
      <w:instrText xml:space="preserve"> PAGE   \* MERGEFORMAT </w:instrText>
    </w:r>
    <w:r w:rsidRPr="002E39F4">
      <w:rPr>
        <w:caps/>
        <w:color w:val="000000" w:themeColor="text1"/>
      </w:rPr>
      <w:fldChar w:fldCharType="separate"/>
    </w:r>
    <w:r w:rsidR="00602962">
      <w:rPr>
        <w:caps/>
        <w:noProof/>
        <w:color w:val="000000" w:themeColor="text1"/>
      </w:rPr>
      <w:t>5</w:t>
    </w:r>
    <w:r w:rsidRPr="002E39F4">
      <w:rPr>
        <w:caps/>
        <w:noProof/>
        <w:color w:val="000000" w:themeColor="text1"/>
      </w:rPr>
      <w:fldChar w:fldCharType="end"/>
    </w:r>
  </w:p>
  <w:p w:rsidR="002E39F4" w:rsidRDefault="002E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8DC" w:rsidRDefault="00E058DC" w:rsidP="0031311B">
      <w:r>
        <w:separator/>
      </w:r>
    </w:p>
  </w:footnote>
  <w:footnote w:type="continuationSeparator" w:id="0">
    <w:p w:rsidR="00E058DC" w:rsidRDefault="00E058DC" w:rsidP="0031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11B" w:rsidRDefault="0031311B" w:rsidP="0031311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960699" cy="4230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anse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38" cy="439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977"/>
    <w:multiLevelType w:val="hybridMultilevel"/>
    <w:tmpl w:val="8084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7445"/>
    <w:multiLevelType w:val="hybridMultilevel"/>
    <w:tmpl w:val="5FF0E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5D2C"/>
    <w:multiLevelType w:val="hybridMultilevel"/>
    <w:tmpl w:val="321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575"/>
    <w:multiLevelType w:val="hybridMultilevel"/>
    <w:tmpl w:val="EB84B55C"/>
    <w:lvl w:ilvl="0" w:tplc="6FDA79BA">
      <w:start w:val="1"/>
      <w:numFmt w:val="decimal"/>
      <w:pStyle w:val="Heading2-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7A1E"/>
    <w:multiLevelType w:val="hybridMultilevel"/>
    <w:tmpl w:val="5694E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2B7"/>
    <w:multiLevelType w:val="hybridMultilevel"/>
    <w:tmpl w:val="32D0B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C19BD"/>
    <w:multiLevelType w:val="hybridMultilevel"/>
    <w:tmpl w:val="506A4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7101"/>
    <w:multiLevelType w:val="hybridMultilevel"/>
    <w:tmpl w:val="11F4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E5E5D"/>
    <w:multiLevelType w:val="hybridMultilevel"/>
    <w:tmpl w:val="F2DA1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045"/>
    <w:multiLevelType w:val="hybridMultilevel"/>
    <w:tmpl w:val="5FF0E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B5854"/>
    <w:multiLevelType w:val="hybridMultilevel"/>
    <w:tmpl w:val="A77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IN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CA1"/>
    <w:rsid w:val="000435E2"/>
    <w:rsid w:val="000550FA"/>
    <w:rsid w:val="0005510C"/>
    <w:rsid w:val="00063AAF"/>
    <w:rsid w:val="0007626C"/>
    <w:rsid w:val="000D4C41"/>
    <w:rsid w:val="001E5C8A"/>
    <w:rsid w:val="00201E80"/>
    <w:rsid w:val="00230AE9"/>
    <w:rsid w:val="00233D2D"/>
    <w:rsid w:val="00237BF5"/>
    <w:rsid w:val="00243086"/>
    <w:rsid w:val="002834F4"/>
    <w:rsid w:val="00293B53"/>
    <w:rsid w:val="002B4B01"/>
    <w:rsid w:val="002D563A"/>
    <w:rsid w:val="002E24FB"/>
    <w:rsid w:val="002E39F4"/>
    <w:rsid w:val="002F4542"/>
    <w:rsid w:val="00312B59"/>
    <w:rsid w:val="0031311B"/>
    <w:rsid w:val="003135B8"/>
    <w:rsid w:val="00320A88"/>
    <w:rsid w:val="00323990"/>
    <w:rsid w:val="00331B3D"/>
    <w:rsid w:val="00341B29"/>
    <w:rsid w:val="003465AF"/>
    <w:rsid w:val="0035270A"/>
    <w:rsid w:val="00371B69"/>
    <w:rsid w:val="00373BA5"/>
    <w:rsid w:val="00374DFB"/>
    <w:rsid w:val="003C0068"/>
    <w:rsid w:val="004107FD"/>
    <w:rsid w:val="00431A88"/>
    <w:rsid w:val="004850A0"/>
    <w:rsid w:val="004C5472"/>
    <w:rsid w:val="004D41AF"/>
    <w:rsid w:val="004E4AA1"/>
    <w:rsid w:val="00506A6E"/>
    <w:rsid w:val="00533F15"/>
    <w:rsid w:val="00552B35"/>
    <w:rsid w:val="00565056"/>
    <w:rsid w:val="005844F2"/>
    <w:rsid w:val="005A01BC"/>
    <w:rsid w:val="005B2A68"/>
    <w:rsid w:val="005B7F32"/>
    <w:rsid w:val="00602962"/>
    <w:rsid w:val="006253ED"/>
    <w:rsid w:val="00626EA9"/>
    <w:rsid w:val="00633699"/>
    <w:rsid w:val="00633B73"/>
    <w:rsid w:val="00654B7D"/>
    <w:rsid w:val="006B1992"/>
    <w:rsid w:val="006D1903"/>
    <w:rsid w:val="006D2369"/>
    <w:rsid w:val="006E7947"/>
    <w:rsid w:val="006E7AA7"/>
    <w:rsid w:val="00717B5B"/>
    <w:rsid w:val="00723112"/>
    <w:rsid w:val="00723BE3"/>
    <w:rsid w:val="0075243E"/>
    <w:rsid w:val="00753B8C"/>
    <w:rsid w:val="00771CA1"/>
    <w:rsid w:val="00792242"/>
    <w:rsid w:val="007A1775"/>
    <w:rsid w:val="007B67EB"/>
    <w:rsid w:val="007C0AF4"/>
    <w:rsid w:val="007C0D15"/>
    <w:rsid w:val="007C25B5"/>
    <w:rsid w:val="007E45F0"/>
    <w:rsid w:val="007E7CCC"/>
    <w:rsid w:val="0085514B"/>
    <w:rsid w:val="008661DE"/>
    <w:rsid w:val="00883FBF"/>
    <w:rsid w:val="008A06B3"/>
    <w:rsid w:val="008C3AAF"/>
    <w:rsid w:val="008F1E34"/>
    <w:rsid w:val="00946037"/>
    <w:rsid w:val="009505CD"/>
    <w:rsid w:val="00951649"/>
    <w:rsid w:val="00952DCA"/>
    <w:rsid w:val="009608C4"/>
    <w:rsid w:val="0097271A"/>
    <w:rsid w:val="00985055"/>
    <w:rsid w:val="00985223"/>
    <w:rsid w:val="009A256A"/>
    <w:rsid w:val="009B0787"/>
    <w:rsid w:val="00A46040"/>
    <w:rsid w:val="00A6730D"/>
    <w:rsid w:val="00A733F9"/>
    <w:rsid w:val="00A96586"/>
    <w:rsid w:val="00AC4197"/>
    <w:rsid w:val="00AD4D8A"/>
    <w:rsid w:val="00AE3C82"/>
    <w:rsid w:val="00B001F2"/>
    <w:rsid w:val="00B401F5"/>
    <w:rsid w:val="00B6101D"/>
    <w:rsid w:val="00B71215"/>
    <w:rsid w:val="00B73C71"/>
    <w:rsid w:val="00BA3FFC"/>
    <w:rsid w:val="00BC03FC"/>
    <w:rsid w:val="00BD04A4"/>
    <w:rsid w:val="00BD7A1E"/>
    <w:rsid w:val="00BE1A9A"/>
    <w:rsid w:val="00BE5DE8"/>
    <w:rsid w:val="00BE75A3"/>
    <w:rsid w:val="00BF1CA5"/>
    <w:rsid w:val="00C05885"/>
    <w:rsid w:val="00C65B8C"/>
    <w:rsid w:val="00C65CFA"/>
    <w:rsid w:val="00C81CB1"/>
    <w:rsid w:val="00C92B56"/>
    <w:rsid w:val="00CA5913"/>
    <w:rsid w:val="00CB5859"/>
    <w:rsid w:val="00CC1622"/>
    <w:rsid w:val="00CD02FA"/>
    <w:rsid w:val="00CE06F4"/>
    <w:rsid w:val="00CE275B"/>
    <w:rsid w:val="00D35E46"/>
    <w:rsid w:val="00D4148C"/>
    <w:rsid w:val="00D63730"/>
    <w:rsid w:val="00DA60E9"/>
    <w:rsid w:val="00DA794E"/>
    <w:rsid w:val="00DC13A6"/>
    <w:rsid w:val="00DF0814"/>
    <w:rsid w:val="00E058DC"/>
    <w:rsid w:val="00E118E0"/>
    <w:rsid w:val="00E13197"/>
    <w:rsid w:val="00E220A8"/>
    <w:rsid w:val="00E47B7A"/>
    <w:rsid w:val="00E47FBE"/>
    <w:rsid w:val="00E55FE2"/>
    <w:rsid w:val="00E76E93"/>
    <w:rsid w:val="00EA41D8"/>
    <w:rsid w:val="00ED3930"/>
    <w:rsid w:val="00EF6188"/>
    <w:rsid w:val="00F8749F"/>
    <w:rsid w:val="00F90410"/>
    <w:rsid w:val="00F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57348"/>
  <w15:docId w15:val="{1B0D4385-74FD-5148-B969-B4C99D13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787"/>
  </w:style>
  <w:style w:type="paragraph" w:styleId="Heading1">
    <w:name w:val="heading 1"/>
    <w:basedOn w:val="Normal"/>
    <w:next w:val="Normal"/>
    <w:link w:val="Heading1Char"/>
    <w:uiPriority w:val="9"/>
    <w:qFormat/>
    <w:rsid w:val="0032399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990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B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1B3D"/>
    <w:rPr>
      <w:rFonts w:ascii="Courier New" w:eastAsia="Times New Roman" w:hAnsi="Courier New" w:cs="Courier New"/>
      <w:sz w:val="20"/>
      <w:szCs w:val="20"/>
    </w:rPr>
  </w:style>
  <w:style w:type="paragraph" w:customStyle="1" w:styleId="Code">
    <w:name w:val="Code"/>
    <w:basedOn w:val="Normal"/>
    <w:qFormat/>
    <w:rsid w:val="00331B3D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enlo" w:eastAsia="Times New Roman" w:hAnsi="Menlo" w:cs="Menlo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A06B3"/>
  </w:style>
  <w:style w:type="paragraph" w:styleId="NoSpacing">
    <w:name w:val="No Spacing"/>
    <w:link w:val="NoSpacingChar"/>
    <w:uiPriority w:val="1"/>
    <w:qFormat/>
    <w:rsid w:val="00C65CFA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65CF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2399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990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23990"/>
    <w:pPr>
      <w:spacing w:before="480" w:line="276" w:lineRule="auto"/>
      <w:outlineLvl w:val="9"/>
    </w:pPr>
    <w:rPr>
      <w:bCs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23990"/>
    <w:pPr>
      <w:spacing w:before="120"/>
    </w:pPr>
    <w:rPr>
      <w:rFonts w:ascii="Arial" w:hAnsi="Arial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23990"/>
    <w:pPr>
      <w:spacing w:before="120"/>
      <w:ind w:left="240"/>
    </w:pPr>
    <w:rPr>
      <w:rFonts w:ascii="Arial" w:hAnsi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32399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23990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2399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2399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2399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2399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2399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23990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3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11B"/>
  </w:style>
  <w:style w:type="paragraph" w:styleId="Footer">
    <w:name w:val="footer"/>
    <w:basedOn w:val="Normal"/>
    <w:link w:val="FooterChar"/>
    <w:uiPriority w:val="99"/>
    <w:unhideWhenUsed/>
    <w:rsid w:val="0031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11B"/>
  </w:style>
  <w:style w:type="paragraph" w:styleId="BalloonText">
    <w:name w:val="Balloon Text"/>
    <w:basedOn w:val="Normal"/>
    <w:link w:val="BalloonTextChar"/>
    <w:uiPriority w:val="99"/>
    <w:semiHidden/>
    <w:unhideWhenUsed/>
    <w:rsid w:val="00F90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10"/>
    <w:rPr>
      <w:rFonts w:ascii="Tahoma" w:hAnsi="Tahoma" w:cs="Tahoma"/>
      <w:sz w:val="16"/>
      <w:szCs w:val="16"/>
    </w:rPr>
  </w:style>
  <w:style w:type="paragraph" w:customStyle="1" w:styleId="Heading2-List">
    <w:name w:val="Heading 2 - List"/>
    <w:basedOn w:val="Normal"/>
    <w:qFormat/>
    <w:rsid w:val="00C05885"/>
    <w:pPr>
      <w:numPr>
        <w:numId w:val="11"/>
      </w:numPr>
    </w:pPr>
    <w:rPr>
      <w:rFonts w:ascii="Arial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E4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56C25B-6862-074E-BAC1-C7248482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4.0</vt:lpstr>
    </vt:vector>
  </TitlesOfParts>
  <Company>Avanseus technologies PVT. LTD.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4.0</dc:title>
  <dc:subject>Migration from 3.0 to 4.0</dc:subject>
  <dc:creator>Mahale, Naveen, Vodafone Portugal (External)</dc:creator>
  <cp:lastModifiedBy>Mahale, Naveen, Vodafone Portugal (External)</cp:lastModifiedBy>
  <cp:revision>45</cp:revision>
  <dcterms:created xsi:type="dcterms:W3CDTF">2019-06-27T06:12:00Z</dcterms:created>
  <dcterms:modified xsi:type="dcterms:W3CDTF">2019-07-09T05:56:00Z</dcterms:modified>
</cp:coreProperties>
</file>